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AA27" w14:textId="77777777" w:rsidR="001770ED" w:rsidRDefault="00883BD0" w:rsidP="00406FB2">
      <w:pPr>
        <w:rPr>
          <w:b/>
        </w:rPr>
      </w:pPr>
      <w:r>
        <w:rPr>
          <w:b/>
        </w:rPr>
        <w:t>Minutes: Academic Senate Standing Co</w:t>
      </w:r>
      <w:r w:rsidR="006B079F">
        <w:rPr>
          <w:b/>
        </w:rPr>
        <w:t>mmittee on Internationalization</w:t>
      </w:r>
    </w:p>
    <w:p w14:paraId="7CA3877C" w14:textId="77777777" w:rsidR="00883BD0" w:rsidRDefault="008D29C9" w:rsidP="00406FB2">
      <w:r>
        <w:t>Friday,15</w:t>
      </w:r>
      <w:r w:rsidR="0016112A">
        <w:t xml:space="preserve"> October</w:t>
      </w:r>
      <w:r w:rsidR="00235144">
        <w:t xml:space="preserve"> </w:t>
      </w:r>
      <w:r w:rsidR="00883BD0">
        <w:t>2009</w:t>
      </w:r>
    </w:p>
    <w:p w14:paraId="2891A0C7" w14:textId="77777777" w:rsidR="00833C1A" w:rsidRDefault="00883BD0" w:rsidP="00406FB2">
      <w:r>
        <w:t>Present:</w:t>
      </w:r>
      <w:r w:rsidR="002E30E7">
        <w:t xml:space="preserve"> </w:t>
      </w:r>
      <w:r w:rsidR="00C1374F">
        <w:t xml:space="preserve">Ball, </w:t>
      </w:r>
      <w:r w:rsidR="00EF6700">
        <w:t xml:space="preserve">Li, </w:t>
      </w:r>
      <w:r w:rsidR="00FF430A">
        <w:t xml:space="preserve">Mowafy, </w:t>
      </w:r>
      <w:r w:rsidR="002E30E7">
        <w:t>Orf,</w:t>
      </w:r>
      <w:r w:rsidR="002E30E7" w:rsidRPr="002E30E7">
        <w:t xml:space="preserve"> </w:t>
      </w:r>
      <w:r w:rsidR="002E30E7">
        <w:t>Peters,</w:t>
      </w:r>
      <w:r w:rsidR="002E30E7" w:rsidRPr="002E30E7">
        <w:t xml:space="preserve"> </w:t>
      </w:r>
      <w:r w:rsidR="00C1374F">
        <w:t xml:space="preserve">Schmidt, </w:t>
      </w:r>
      <w:proofErr w:type="spellStart"/>
      <w:r w:rsidR="00E27226">
        <w:t>Shevy</w:t>
      </w:r>
      <w:proofErr w:type="spellEnd"/>
      <w:r w:rsidR="00F42ED5">
        <w:t>,</w:t>
      </w:r>
      <w:r w:rsidR="00F42ED5" w:rsidRPr="009D1159">
        <w:t xml:space="preserve"> </w:t>
      </w:r>
      <w:proofErr w:type="spellStart"/>
      <w:r w:rsidR="0016112A">
        <w:t>Siles</w:t>
      </w:r>
      <w:proofErr w:type="spellEnd"/>
    </w:p>
    <w:p w14:paraId="75D1A82A" w14:textId="77777777" w:rsidR="00C1374F" w:rsidRDefault="00007FEE" w:rsidP="00406FB2">
      <w:r>
        <w:t xml:space="preserve">Excused: </w:t>
      </w:r>
      <w:r w:rsidR="00C1374F">
        <w:t xml:space="preserve">Mihalopoulos, </w:t>
      </w:r>
      <w:r w:rsidR="0016112A">
        <w:t>Stunkard</w:t>
      </w:r>
      <w:r w:rsidR="008D29C9">
        <w:t>,</w:t>
      </w:r>
      <w:r w:rsidR="008D29C9" w:rsidRPr="008D29C9">
        <w:t xml:space="preserve"> </w:t>
      </w:r>
    </w:p>
    <w:p w14:paraId="072D441B" w14:textId="77777777" w:rsidR="00EF6700" w:rsidRDefault="008D29C9" w:rsidP="00406FB2">
      <w:r>
        <w:t>Absent:  Oates</w:t>
      </w:r>
      <w:r w:rsidR="00833C1A">
        <w:br/>
      </w:r>
      <w:r w:rsidR="00A14712">
        <w:t xml:space="preserve">Guests: </w:t>
      </w:r>
      <w:r w:rsidR="0007045B">
        <w:t>None</w:t>
      </w:r>
    </w:p>
    <w:p w14:paraId="6E9A6233" w14:textId="77777777" w:rsidR="00070D8F" w:rsidRDefault="008D29C9" w:rsidP="00406FB2">
      <w:r>
        <w:t>Meeting called to order at 12:05</w:t>
      </w:r>
      <w:r w:rsidR="00070D8F">
        <w:t xml:space="preserve"> p.m.</w:t>
      </w:r>
    </w:p>
    <w:p w14:paraId="33B626AE" w14:textId="77777777" w:rsidR="00A30A6D" w:rsidRDefault="00A30A6D" w:rsidP="00406FB2">
      <w:r>
        <w:t>Agenda for the current meeting</w:t>
      </w:r>
      <w:r w:rsidR="006251FA" w:rsidRPr="006251FA">
        <w:t xml:space="preserve"> </w:t>
      </w:r>
      <w:r w:rsidR="006251FA">
        <w:t>approved</w:t>
      </w:r>
      <w:r>
        <w:t>.</w:t>
      </w:r>
    </w:p>
    <w:p w14:paraId="6DF6A744" w14:textId="77777777" w:rsidR="004E2287" w:rsidRPr="004E2287" w:rsidRDefault="004E2287" w:rsidP="00406FB2">
      <w:pPr>
        <w:rPr>
          <w:b/>
        </w:rPr>
      </w:pPr>
      <w:r w:rsidRPr="004E2287">
        <w:rPr>
          <w:b/>
        </w:rPr>
        <w:t>Reports</w:t>
      </w:r>
    </w:p>
    <w:p w14:paraId="2A7BD58A" w14:textId="77777777" w:rsidR="001632C1" w:rsidRDefault="001632C1" w:rsidP="004E2287">
      <w:pPr>
        <w:ind w:left="360"/>
        <w:rPr>
          <w:b/>
        </w:rPr>
      </w:pPr>
      <w:r>
        <w:rPr>
          <w:b/>
        </w:rPr>
        <w:t>Chair Report</w:t>
      </w:r>
    </w:p>
    <w:p w14:paraId="6BBBD018" w14:textId="77777777" w:rsidR="00074899" w:rsidRDefault="00170F81" w:rsidP="004E2287">
      <w:pPr>
        <w:ind w:left="360"/>
      </w:pPr>
      <w:r>
        <w:t>No report other than finding out which COI members will attend the dinner with the internationalization consultants.</w:t>
      </w:r>
    </w:p>
    <w:p w14:paraId="1F2B1511" w14:textId="77777777" w:rsidR="00F46641" w:rsidRDefault="00F46641" w:rsidP="004E2287">
      <w:pPr>
        <w:ind w:left="360"/>
        <w:rPr>
          <w:b/>
        </w:rPr>
      </w:pPr>
      <w:r>
        <w:rPr>
          <w:b/>
        </w:rPr>
        <w:t>Secretary Report</w:t>
      </w:r>
    </w:p>
    <w:p w14:paraId="52D3F9D4" w14:textId="77777777" w:rsidR="00587CC9" w:rsidRPr="00587CC9" w:rsidRDefault="00170F81" w:rsidP="004E2287">
      <w:pPr>
        <w:ind w:left="360"/>
      </w:pPr>
      <w:r>
        <w:t>No report.</w:t>
      </w:r>
    </w:p>
    <w:p w14:paraId="29240CE3" w14:textId="77777777" w:rsidR="00F46641" w:rsidRDefault="00F46641" w:rsidP="004E2287">
      <w:pPr>
        <w:ind w:left="360"/>
        <w:rPr>
          <w:b/>
        </w:rPr>
      </w:pPr>
      <w:r>
        <w:rPr>
          <w:b/>
        </w:rPr>
        <w:t>Executive Director</w:t>
      </w:r>
      <w:r w:rsidR="005529A3">
        <w:rPr>
          <w:b/>
        </w:rPr>
        <w:t xml:space="preserve"> of International Programs Report</w:t>
      </w:r>
    </w:p>
    <w:p w14:paraId="670F3641" w14:textId="77777777" w:rsidR="008D29C9" w:rsidRDefault="008D29C9" w:rsidP="008D29C9">
      <w:pPr>
        <w:pStyle w:val="Examquestion"/>
        <w:numPr>
          <w:ilvl w:val="0"/>
          <w:numId w:val="0"/>
        </w:numPr>
        <w:ind w:left="450"/>
      </w:pPr>
      <w:proofErr w:type="spellStart"/>
      <w:r>
        <w:t>Siles</w:t>
      </w:r>
      <w:proofErr w:type="spellEnd"/>
      <w:r>
        <w:t xml:space="preserve"> visited with Cindy Paavola </w:t>
      </w:r>
      <w:r w:rsidR="00000168">
        <w:t xml:space="preserve">in Communications &amp; Marketing </w:t>
      </w:r>
      <w:r>
        <w:t>concerning an International Programs electronic news letter.</w:t>
      </w:r>
      <w:r w:rsidR="00000168">
        <w:t xml:space="preserve"> She</w:t>
      </w:r>
      <w:r>
        <w:t xml:space="preserve"> </w:t>
      </w:r>
      <w:r w:rsidR="00000168">
        <w:t xml:space="preserve">agreed </w:t>
      </w:r>
      <w:r>
        <w:t xml:space="preserve">to having one once per month, plus updates if important </w:t>
      </w:r>
      <w:r w:rsidR="004F6578">
        <w:t xml:space="preserve">intermediate </w:t>
      </w:r>
      <w:r>
        <w:t>events occur.</w:t>
      </w:r>
    </w:p>
    <w:p w14:paraId="4DA15AFE" w14:textId="77777777" w:rsidR="008D29C9" w:rsidRDefault="0009780F" w:rsidP="008D29C9">
      <w:pPr>
        <w:pStyle w:val="Examquestion"/>
        <w:numPr>
          <w:ilvl w:val="0"/>
          <w:numId w:val="0"/>
        </w:numPr>
        <w:ind w:left="450"/>
      </w:pPr>
      <w:r>
        <w:t>International P</w:t>
      </w:r>
      <w:r w:rsidR="004F6578">
        <w:t xml:space="preserve">rograms has selected a new employee who </w:t>
      </w:r>
      <w:r w:rsidR="00000168">
        <w:t xml:space="preserve">will </w:t>
      </w:r>
      <w:r w:rsidR="008D29C9">
        <w:t>be in charge</w:t>
      </w:r>
      <w:r w:rsidR="004F6578">
        <w:t xml:space="preserve"> of the newsletter and Facebook, among other responsibilities.</w:t>
      </w:r>
    </w:p>
    <w:p w14:paraId="422C9405" w14:textId="77777777" w:rsidR="00170F81" w:rsidRDefault="00170F81" w:rsidP="00170F81">
      <w:pPr>
        <w:pStyle w:val="Examquestion"/>
        <w:numPr>
          <w:ilvl w:val="0"/>
          <w:numId w:val="0"/>
        </w:numPr>
        <w:ind w:left="450"/>
      </w:pPr>
      <w:r>
        <w:t xml:space="preserve">This week, </w:t>
      </w:r>
      <w:proofErr w:type="spellStart"/>
      <w:r>
        <w:t>Siles</w:t>
      </w:r>
      <w:proofErr w:type="spellEnd"/>
      <w:r>
        <w:t xml:space="preserve"> hosted two </w:t>
      </w:r>
      <w:r w:rsidR="004D5A1B">
        <w:t xml:space="preserve">GLV </w:t>
      </w:r>
      <w:r>
        <w:t>visitors from China to explore p</w:t>
      </w:r>
      <w:r w:rsidR="004D5A1B">
        <w:t>artnerships with various departments and organizations on campus. NMU had already signed an MOU with GL</w:t>
      </w:r>
      <w:r>
        <w:t xml:space="preserve">V prior to </w:t>
      </w:r>
      <w:proofErr w:type="spellStart"/>
      <w:r>
        <w:t>Siles</w:t>
      </w:r>
      <w:proofErr w:type="spellEnd"/>
      <w:r>
        <w:t>’</w:t>
      </w:r>
      <w:r w:rsidR="004D5A1B">
        <w:t xml:space="preserve"> employment here</w:t>
      </w:r>
      <w:r>
        <w:t>.</w:t>
      </w:r>
    </w:p>
    <w:p w14:paraId="4337642D" w14:textId="77777777" w:rsidR="00170F81" w:rsidRDefault="00653CBA" w:rsidP="00170F81">
      <w:pPr>
        <w:pStyle w:val="Examquestion"/>
        <w:numPr>
          <w:ilvl w:val="0"/>
          <w:numId w:val="0"/>
        </w:numPr>
        <w:ind w:left="450"/>
      </w:pPr>
      <w:r>
        <w:t>Internationalization c</w:t>
      </w:r>
      <w:r w:rsidR="00170F81">
        <w:t>onsultants will arrive in town at 12</w:t>
      </w:r>
      <w:r>
        <w:t xml:space="preserve"> p.m. Monday</w:t>
      </w:r>
      <w:r w:rsidR="00170F81">
        <w:t xml:space="preserve"> and leave 2</w:t>
      </w:r>
      <w:r>
        <w:t xml:space="preserve"> </w:t>
      </w:r>
      <w:r w:rsidR="00170F81">
        <w:t xml:space="preserve">p.m. Wednesday. COI members are cordially invited to join them at The </w:t>
      </w:r>
      <w:proofErr w:type="spellStart"/>
      <w:r w:rsidR="00170F81">
        <w:t>V</w:t>
      </w:r>
      <w:r>
        <w:t>ierling</w:t>
      </w:r>
      <w:proofErr w:type="spellEnd"/>
      <w:r>
        <w:t xml:space="preserve"> at 6:00 p.m. on Tuesday. </w:t>
      </w:r>
    </w:p>
    <w:p w14:paraId="3F0ADC74" w14:textId="77777777" w:rsidR="00170F81" w:rsidRDefault="00170F81" w:rsidP="00170F81">
      <w:pPr>
        <w:pStyle w:val="Examquestion"/>
        <w:numPr>
          <w:ilvl w:val="0"/>
          <w:numId w:val="0"/>
        </w:numPr>
        <w:ind w:left="450"/>
        <w:rPr>
          <w:b/>
        </w:rPr>
      </w:pPr>
      <w:r>
        <w:rPr>
          <w:b/>
        </w:rPr>
        <w:t>New Business</w:t>
      </w:r>
    </w:p>
    <w:p w14:paraId="1EB81A45" w14:textId="77777777" w:rsidR="00170F81" w:rsidRDefault="00170F81" w:rsidP="00170F81">
      <w:pPr>
        <w:pStyle w:val="Examquestion"/>
        <w:numPr>
          <w:ilvl w:val="0"/>
          <w:numId w:val="0"/>
        </w:numPr>
        <w:ind w:left="450"/>
        <w:rPr>
          <w:b/>
        </w:rPr>
      </w:pPr>
      <w:r>
        <w:rPr>
          <w:b/>
        </w:rPr>
        <w:t>A. Option of Satisfactory/Unsatisfactory grade for study abroad</w:t>
      </w:r>
    </w:p>
    <w:p w14:paraId="17D49186" w14:textId="77777777" w:rsidR="00170F81" w:rsidRDefault="00587DBF" w:rsidP="00170F81">
      <w:pPr>
        <w:pStyle w:val="Examquestion"/>
        <w:numPr>
          <w:ilvl w:val="0"/>
          <w:numId w:val="0"/>
        </w:numPr>
        <w:ind w:left="450"/>
      </w:pPr>
      <w:r>
        <w:t xml:space="preserve">Orf handed out a memo from Carol Strauss concerning the following issue: </w:t>
      </w:r>
      <w:r w:rsidR="00170F81">
        <w:t xml:space="preserve">NMU students are sometimes afraid of </w:t>
      </w:r>
      <w:r>
        <w:t xml:space="preserve">directly </w:t>
      </w:r>
      <w:r w:rsidR="00170F81">
        <w:t>e</w:t>
      </w:r>
      <w:r>
        <w:t>nrolling at universities abroad</w:t>
      </w:r>
      <w:r w:rsidR="00170F81">
        <w:t xml:space="preserve"> because the grading standards might be tougher than those at NMU. How can we address this?</w:t>
      </w:r>
    </w:p>
    <w:p w14:paraId="50DF8DF5" w14:textId="77777777" w:rsidR="00BD31FA" w:rsidRDefault="00587DBF" w:rsidP="00BD31FA">
      <w:pPr>
        <w:pStyle w:val="Examquestion"/>
        <w:numPr>
          <w:ilvl w:val="0"/>
          <w:numId w:val="0"/>
        </w:numPr>
        <w:ind w:left="450"/>
      </w:pPr>
      <w:r>
        <w:t xml:space="preserve">Could </w:t>
      </w:r>
      <w:r w:rsidR="00170F81">
        <w:t xml:space="preserve">each department </w:t>
      </w:r>
      <w:r>
        <w:t xml:space="preserve">have a course </w:t>
      </w:r>
      <w:r w:rsidR="00170F81">
        <w:t xml:space="preserve">for this purpose? Most have a </w:t>
      </w:r>
      <w:r w:rsidR="00BD31FA">
        <w:t xml:space="preserve">special topics </w:t>
      </w:r>
      <w:r w:rsidR="00170F81">
        <w:t>496 pass/fail cou</w:t>
      </w:r>
      <w:r>
        <w:t>r</w:t>
      </w:r>
      <w:r w:rsidR="00170F81">
        <w:t>se</w:t>
      </w:r>
      <w:r>
        <w:t xml:space="preserve"> that could be used. Perhaps before enrolling, students can choose whether </w:t>
      </w:r>
      <w:r>
        <w:lastRenderedPageBreak/>
        <w:t xml:space="preserve">they want to be graded (e.g., a </w:t>
      </w:r>
      <w:r w:rsidR="00BD31FA">
        <w:t xml:space="preserve">special topics </w:t>
      </w:r>
      <w:r>
        <w:t>495 course) or pass/fail.</w:t>
      </w:r>
      <w:r w:rsidR="00BD31FA">
        <w:t xml:space="preserve"> The grading must be coordinated with the university abroad that assigns the grades.</w:t>
      </w:r>
    </w:p>
    <w:p w14:paraId="2B55C666" w14:textId="77777777" w:rsidR="007709ED" w:rsidRDefault="007709ED" w:rsidP="00BD31FA">
      <w:pPr>
        <w:pStyle w:val="Examquestion"/>
        <w:numPr>
          <w:ilvl w:val="0"/>
          <w:numId w:val="0"/>
        </w:numPr>
        <w:ind w:left="450"/>
      </w:pPr>
      <w:r>
        <w:t>Perhaps there should be a cap on the number of pass/fail credits that can be transferred back to N</w:t>
      </w:r>
      <w:r w:rsidR="00B46E89">
        <w:t>MU. There may already be an NMU policy on this. If not, a suggestion was made that 16 pass/fail credits seemed reasonable – a full semester of 4 courses x 4 credits each. If students stay a second semester, it would have to be graded, but they have a better chance at success after being there for a semester already.</w:t>
      </w:r>
    </w:p>
    <w:p w14:paraId="14A8FB18" w14:textId="77777777" w:rsidR="00BD31FA" w:rsidRDefault="00C40DD1" w:rsidP="00BD31FA">
      <w:pPr>
        <w:pStyle w:val="Examquestion"/>
        <w:numPr>
          <w:ilvl w:val="0"/>
          <w:numId w:val="0"/>
        </w:numPr>
        <w:ind w:left="450"/>
      </w:pPr>
      <w:r>
        <w:t>This n</w:t>
      </w:r>
      <w:r w:rsidR="006F6964">
        <w:t xml:space="preserve">eeds to go through CUP. </w:t>
      </w:r>
      <w:r>
        <w:t xml:space="preserve">COI </w:t>
      </w:r>
      <w:r w:rsidR="006F6964">
        <w:t xml:space="preserve">agreed to offer a </w:t>
      </w:r>
      <w:r>
        <w:t xml:space="preserve">letter </w:t>
      </w:r>
      <w:r w:rsidR="006F6964">
        <w:t xml:space="preserve">of support </w:t>
      </w:r>
      <w:r>
        <w:t>to Carol Strauss as she forwards this through the proper channels.</w:t>
      </w:r>
    </w:p>
    <w:p w14:paraId="31B57880" w14:textId="77777777" w:rsidR="006F6964" w:rsidRDefault="006C2FA7" w:rsidP="00BD31FA">
      <w:pPr>
        <w:pStyle w:val="Examquestion"/>
        <w:numPr>
          <w:ilvl w:val="0"/>
          <w:numId w:val="0"/>
        </w:numPr>
        <w:ind w:left="450"/>
        <w:rPr>
          <w:b/>
        </w:rPr>
      </w:pPr>
      <w:r>
        <w:rPr>
          <w:b/>
        </w:rPr>
        <w:t>B. COI goals for 2009-2010</w:t>
      </w:r>
    </w:p>
    <w:p w14:paraId="19DC837F" w14:textId="77777777" w:rsidR="006C2FA7" w:rsidRDefault="000F5506" w:rsidP="00BD31FA">
      <w:pPr>
        <w:pStyle w:val="Examquestion"/>
        <w:numPr>
          <w:ilvl w:val="0"/>
          <w:numId w:val="0"/>
        </w:numPr>
        <w:ind w:left="450"/>
      </w:pPr>
      <w:r>
        <w:t>Proposed goals:</w:t>
      </w:r>
    </w:p>
    <w:p w14:paraId="3BAD4D11" w14:textId="77777777" w:rsidR="0099617D" w:rsidRDefault="0099617D" w:rsidP="0099617D">
      <w:pPr>
        <w:pStyle w:val="Examquestion"/>
        <w:numPr>
          <w:ilvl w:val="0"/>
          <w:numId w:val="18"/>
        </w:numPr>
      </w:pPr>
      <w:r>
        <w:t>Establish criteria for International Scholar designation for faculty, staff, and students (Title VI grant).</w:t>
      </w:r>
    </w:p>
    <w:p w14:paraId="02726C48" w14:textId="77777777" w:rsidR="000F5506" w:rsidRDefault="000F5506" w:rsidP="008603C4">
      <w:pPr>
        <w:pStyle w:val="Examquestion"/>
        <w:numPr>
          <w:ilvl w:val="0"/>
          <w:numId w:val="18"/>
        </w:numPr>
      </w:pPr>
      <w:r>
        <w:t>Help establish a pass/fail option for long-term study abroad.</w:t>
      </w:r>
    </w:p>
    <w:p w14:paraId="7AB0B73B" w14:textId="77777777" w:rsidR="00465E11" w:rsidRDefault="00465E11" w:rsidP="008603C4">
      <w:pPr>
        <w:pStyle w:val="Examquestion"/>
        <w:numPr>
          <w:ilvl w:val="0"/>
          <w:numId w:val="18"/>
        </w:numPr>
      </w:pPr>
      <w:r>
        <w:t>Meet with the inter</w:t>
      </w:r>
      <w:r w:rsidR="00CF14E4">
        <w:t xml:space="preserve">nationalization consultants, conduct follow-up communication, and have our own discussions within our group to develop a report </w:t>
      </w:r>
      <w:r>
        <w:t>to present to the Academic Senate.</w:t>
      </w:r>
      <w:r w:rsidR="00CF14E4">
        <w:t xml:space="preserve"> The report would consist of COI’s reaction to the </w:t>
      </w:r>
      <w:r w:rsidR="00CC5AE2">
        <w:t xml:space="preserve">consultants’ </w:t>
      </w:r>
      <w:r w:rsidR="00CF14E4">
        <w:t>report and the actions we plan to take</w:t>
      </w:r>
      <w:r w:rsidR="00CC5AE2">
        <w:t>,</w:t>
      </w:r>
      <w:r w:rsidR="00CF14E4">
        <w:t xml:space="preserve"> such as holding an open forum on campus (see goal below).</w:t>
      </w:r>
    </w:p>
    <w:p w14:paraId="687251A9" w14:textId="77777777" w:rsidR="008603C4" w:rsidRDefault="008603C4" w:rsidP="008603C4">
      <w:pPr>
        <w:pStyle w:val="Examquestion"/>
        <w:numPr>
          <w:ilvl w:val="0"/>
          <w:numId w:val="18"/>
        </w:numPr>
      </w:pPr>
      <w:r>
        <w:t>Sponsor an open forum on campus to develop a vision of internationalization for NMU (use the consultants’ report and follow-up communication with them as the starting basis for this).</w:t>
      </w:r>
      <w:r w:rsidR="001A6206">
        <w:t xml:space="preserve"> </w:t>
      </w:r>
    </w:p>
    <w:p w14:paraId="04B3C1A6" w14:textId="77777777" w:rsidR="00366BBD" w:rsidRPr="006C2FA7" w:rsidRDefault="00366BBD" w:rsidP="00366BBD">
      <w:pPr>
        <w:pStyle w:val="Examquestion"/>
        <w:numPr>
          <w:ilvl w:val="0"/>
          <w:numId w:val="18"/>
        </w:numPr>
      </w:pPr>
      <w:r>
        <w:t xml:space="preserve">Develop a vision statement for </w:t>
      </w:r>
      <w:r w:rsidR="001A6206">
        <w:t xml:space="preserve">NMU </w:t>
      </w:r>
      <w:r>
        <w:t>internationalization that has as much acceptance as possible from</w:t>
      </w:r>
      <w:r w:rsidR="001A6206">
        <w:t xml:space="preserve"> the faculty, </w:t>
      </w:r>
      <w:r>
        <w:t>administration</w:t>
      </w:r>
      <w:r w:rsidR="001A6206">
        <w:t>, and students</w:t>
      </w:r>
      <w:r>
        <w:t>.</w:t>
      </w:r>
      <w:r w:rsidR="001A6206">
        <w:t xml:space="preserve"> This would be based on consultants, open forum, COI discussions, and other information as needed. It would be a one-sentence statement of what we want NMU </w:t>
      </w:r>
      <w:r w:rsidR="0031671C">
        <w:t xml:space="preserve">to be </w:t>
      </w:r>
      <w:r w:rsidR="001A6206">
        <w:t>as an internationalized campus.</w:t>
      </w:r>
      <w:r>
        <w:t xml:space="preserve"> </w:t>
      </w:r>
    </w:p>
    <w:p w14:paraId="7F18BD71" w14:textId="77777777" w:rsidR="009E34CB" w:rsidRDefault="009E34CB" w:rsidP="009E34CB">
      <w:pPr>
        <w:pStyle w:val="Examquestion"/>
        <w:numPr>
          <w:ilvl w:val="0"/>
          <w:numId w:val="18"/>
        </w:numPr>
      </w:pPr>
      <w:r>
        <w:t>Develop a list of best practices for internationalization, informed by the consultants’ report</w:t>
      </w:r>
      <w:r w:rsidR="00C4786D">
        <w:t xml:space="preserve"> and open forum.</w:t>
      </w:r>
      <w:r w:rsidR="00366BBD">
        <w:t xml:space="preserve"> This would be in line with the vision statement.</w:t>
      </w:r>
    </w:p>
    <w:p w14:paraId="73288478" w14:textId="77777777" w:rsidR="001A6206" w:rsidRDefault="0054628F" w:rsidP="001A6206">
      <w:pPr>
        <w:pStyle w:val="Examquestion"/>
        <w:numPr>
          <w:ilvl w:val="0"/>
          <w:numId w:val="18"/>
        </w:numPr>
      </w:pPr>
      <w:r>
        <w:t>Continue</w:t>
      </w:r>
      <w:r w:rsidR="00810AE6">
        <w:t xml:space="preserve"> review of study abroad handbooks for faculty and students, and perhaps parents.</w:t>
      </w:r>
    </w:p>
    <w:p w14:paraId="746EE980" w14:textId="77777777" w:rsidR="0099617D" w:rsidRDefault="000462EC" w:rsidP="000462EC">
      <w:pPr>
        <w:rPr>
          <w:b/>
        </w:rPr>
      </w:pPr>
      <w:r>
        <w:rPr>
          <w:b/>
        </w:rPr>
        <w:t>C.  International Scholar designation for faculty and students (Title VI grant)</w:t>
      </w:r>
    </w:p>
    <w:p w14:paraId="5E00C1B8" w14:textId="77777777" w:rsidR="001F2CAD" w:rsidRDefault="001F2CAD" w:rsidP="000462EC">
      <w:r>
        <w:t xml:space="preserve">COI is not sure whether staff is eligible for the designation. If so, the name of the designation might need to change to avoid arguments caused by designating staff as </w:t>
      </w:r>
      <w:r w:rsidR="00376D45">
        <w:t>“</w:t>
      </w:r>
      <w:r>
        <w:t>scholars.</w:t>
      </w:r>
      <w:r w:rsidR="00376D45">
        <w:t>”</w:t>
      </w:r>
      <w:r w:rsidR="00FE2302">
        <w:t xml:space="preserve"> Or some other compromise might be needed.</w:t>
      </w:r>
    </w:p>
    <w:p w14:paraId="5E14912D" w14:textId="77777777" w:rsidR="000462EC" w:rsidRDefault="001F2CAD" w:rsidP="000462EC">
      <w:r>
        <w:lastRenderedPageBreak/>
        <w:t>A subcommittee should be formed (</w:t>
      </w:r>
      <w:proofErr w:type="spellStart"/>
      <w:r>
        <w:t>Siles</w:t>
      </w:r>
      <w:proofErr w:type="spellEnd"/>
      <w:r>
        <w:t xml:space="preserve">, </w:t>
      </w:r>
      <w:proofErr w:type="spellStart"/>
      <w:r>
        <w:t>Orf</w:t>
      </w:r>
      <w:proofErr w:type="spellEnd"/>
      <w:r>
        <w:t xml:space="preserve">, Peters, </w:t>
      </w:r>
      <w:proofErr w:type="spellStart"/>
      <w:r>
        <w:t>Mowafy</w:t>
      </w:r>
      <w:proofErr w:type="spellEnd"/>
      <w:r>
        <w:t>, Compton) to establish bullet-point criteria for earning the designation.</w:t>
      </w:r>
    </w:p>
    <w:p w14:paraId="56124350" w14:textId="77777777" w:rsidR="00FD2C32" w:rsidRDefault="00182B3E" w:rsidP="000462EC">
      <w:pPr>
        <w:rPr>
          <w:b/>
        </w:rPr>
      </w:pPr>
      <w:r>
        <w:rPr>
          <w:b/>
        </w:rPr>
        <w:t>Old/Ongoing Business</w:t>
      </w:r>
    </w:p>
    <w:p w14:paraId="15AD3758" w14:textId="77777777" w:rsidR="00182B3E" w:rsidRDefault="00182B3E" w:rsidP="000462EC">
      <w:pPr>
        <w:rPr>
          <w:b/>
        </w:rPr>
      </w:pPr>
      <w:r>
        <w:rPr>
          <w:b/>
        </w:rPr>
        <w:t>A. Discussion of Needs of International Students on Campus</w:t>
      </w:r>
    </w:p>
    <w:p w14:paraId="3130F84C" w14:textId="77777777" w:rsidR="00182B3E" w:rsidRDefault="001B7F5D" w:rsidP="000462EC">
      <w:r>
        <w:t>International Programs is often the collection point for needs and complaints from international students. This office could conduct a survey of international students next semester to see what the most prominent needs are.</w:t>
      </w:r>
    </w:p>
    <w:p w14:paraId="3EB24078" w14:textId="77777777" w:rsidR="001F2CAD" w:rsidRDefault="001B7F5D" w:rsidP="000462EC">
      <w:r>
        <w:t>Other universities pair international students with a student who knows her/his way around the campus, community, and country to provide information from a student’s viewpoint. COI should invite someone from the All Nations Club to discuss this.</w:t>
      </w:r>
    </w:p>
    <w:p w14:paraId="576012A9" w14:textId="77777777" w:rsidR="001B7F5D" w:rsidRDefault="001B7F5D" w:rsidP="000462EC">
      <w:pPr>
        <w:rPr>
          <w:b/>
        </w:rPr>
      </w:pPr>
      <w:r>
        <w:rPr>
          <w:b/>
        </w:rPr>
        <w:t>Good of the Order</w:t>
      </w:r>
    </w:p>
    <w:p w14:paraId="1BB8B9C9" w14:textId="77777777" w:rsidR="001B7F5D" w:rsidRDefault="001B7F5D" w:rsidP="000462EC">
      <w:proofErr w:type="spellStart"/>
      <w:r>
        <w:t>Siles</w:t>
      </w:r>
      <w:proofErr w:type="spellEnd"/>
      <w:r>
        <w:t xml:space="preserve"> asks that we all </w:t>
      </w:r>
      <w:r w:rsidR="005E075C">
        <w:t>take full advantage of the consultants’ visit.</w:t>
      </w:r>
    </w:p>
    <w:p w14:paraId="18BC0613" w14:textId="77777777" w:rsidR="001B7F5D" w:rsidRPr="001B7F5D" w:rsidRDefault="001B7F5D" w:rsidP="000462EC">
      <w:r>
        <w:t>Schmidt was accepted as one of three students from Michigan</w:t>
      </w:r>
      <w:r w:rsidR="00A353CA">
        <w:t xml:space="preserve"> to present at an Intercultural Diplomacy conference </w:t>
      </w:r>
      <w:r>
        <w:t>in Berli</w:t>
      </w:r>
      <w:r w:rsidR="00A353CA">
        <w:t>n. It is an open forum and may be</w:t>
      </w:r>
      <w:r>
        <w:t xml:space="preserve"> televised across Europe.</w:t>
      </w:r>
      <w:r w:rsidR="00A353CA">
        <w:t xml:space="preserve"> </w:t>
      </w:r>
    </w:p>
    <w:p w14:paraId="0041C745" w14:textId="77777777" w:rsidR="00382127" w:rsidRDefault="00D078F7" w:rsidP="00554E14">
      <w:pPr>
        <w:pStyle w:val="Examquestion"/>
        <w:numPr>
          <w:ilvl w:val="0"/>
          <w:numId w:val="0"/>
        </w:numPr>
        <w:ind w:left="720" w:hanging="360"/>
      </w:pPr>
      <w:r>
        <w:t>Meeting adjourned at 12:35</w:t>
      </w:r>
      <w:r w:rsidR="00382127">
        <w:t xml:space="preserve"> p.m.</w:t>
      </w:r>
    </w:p>
    <w:p w14:paraId="768656AA" w14:textId="77777777" w:rsidR="009504CE" w:rsidRDefault="00382127" w:rsidP="0066245A">
      <w:pPr>
        <w:ind w:left="360"/>
      </w:pPr>
      <w:r>
        <w:t>Minutes submitted by Mark Shevy</w:t>
      </w:r>
      <w:r w:rsidR="0007045B">
        <w:t>, COI Secretary</w:t>
      </w:r>
      <w:r w:rsidR="00F06090">
        <w:br/>
      </w:r>
    </w:p>
    <w:p w14:paraId="1AB7A53B" w14:textId="77777777" w:rsidR="005F3C02" w:rsidRDefault="005F3C02" w:rsidP="00406FB2"/>
    <w:sectPr w:rsidR="005F3C02" w:rsidSect="00177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539"/>
    <w:multiLevelType w:val="hybridMultilevel"/>
    <w:tmpl w:val="C9C40D54"/>
    <w:lvl w:ilvl="0" w:tplc="C7AC97F8">
      <w:start w:val="1"/>
      <w:numFmt w:val="bullet"/>
      <w:pStyle w:val="ExamCorrectAnswer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4500"/>
    <w:multiLevelType w:val="hybridMultilevel"/>
    <w:tmpl w:val="434E8E4C"/>
    <w:lvl w:ilvl="0" w:tplc="95241E58">
      <w:start w:val="1"/>
      <w:numFmt w:val="decimal"/>
      <w:pStyle w:val="LectureList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22F419E8"/>
    <w:multiLevelType w:val="multilevel"/>
    <w:tmpl w:val="F69C58F2"/>
    <w:lvl w:ilvl="0">
      <w:start w:val="1"/>
      <w:numFmt w:val="decimal"/>
      <w:pStyle w:val="CAPSItem1"/>
      <w:lvlText w:val="%1)"/>
      <w:lvlJc w:val="left"/>
      <w:pPr>
        <w:ind w:left="360" w:hanging="360"/>
      </w:pPr>
    </w:lvl>
    <w:lvl w:ilvl="1">
      <w:start w:val="1"/>
      <w:numFmt w:val="lowerLetter"/>
      <w:pStyle w:val="CAPSItem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8F5B10"/>
    <w:multiLevelType w:val="hybridMultilevel"/>
    <w:tmpl w:val="68E4940C"/>
    <w:lvl w:ilvl="0" w:tplc="37E476B4">
      <w:start w:val="1"/>
      <w:numFmt w:val="upperRoman"/>
      <w:pStyle w:val="LectureHead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924CF"/>
    <w:multiLevelType w:val="multilevel"/>
    <w:tmpl w:val="3530B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9F77B2E"/>
    <w:multiLevelType w:val="hybridMultilevel"/>
    <w:tmpl w:val="B62AF9BE"/>
    <w:lvl w:ilvl="0" w:tplc="CA326040">
      <w:start w:val="1"/>
      <w:numFmt w:val="upperLetter"/>
      <w:pStyle w:val="LecturePoin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C67D2A"/>
    <w:multiLevelType w:val="hybridMultilevel"/>
    <w:tmpl w:val="0306785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39910F1"/>
    <w:multiLevelType w:val="multilevel"/>
    <w:tmpl w:val="1B7EF5E6"/>
    <w:styleLink w:val="QuizItem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7710ECB"/>
    <w:multiLevelType w:val="hybridMultilevel"/>
    <w:tmpl w:val="F5BCC66C"/>
    <w:lvl w:ilvl="0" w:tplc="0CF80122">
      <w:start w:val="1"/>
      <w:numFmt w:val="decimal"/>
      <w:pStyle w:val="Examquestion"/>
      <w:lvlText w:val="%1."/>
      <w:lvlJc w:val="left"/>
      <w:pPr>
        <w:ind w:left="720" w:hanging="360"/>
      </w:pPr>
    </w:lvl>
    <w:lvl w:ilvl="1" w:tplc="B1E65A2E">
      <w:start w:val="1"/>
      <w:numFmt w:val="lowerLetter"/>
      <w:pStyle w:val="ExamMCansw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  <w:num w:numId="13">
    <w:abstractNumId w:val="8"/>
  </w:num>
  <w:num w:numId="14">
    <w:abstractNumId w:val="0"/>
  </w:num>
  <w:num w:numId="15">
    <w:abstractNumId w:val="0"/>
  </w:num>
  <w:num w:numId="16">
    <w:abstractNumId w:val="2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D0"/>
    <w:rsid w:val="00000168"/>
    <w:rsid w:val="00007FEE"/>
    <w:rsid w:val="000108D1"/>
    <w:rsid w:val="000223F3"/>
    <w:rsid w:val="0003797F"/>
    <w:rsid w:val="00040030"/>
    <w:rsid w:val="00041C6B"/>
    <w:rsid w:val="000462EC"/>
    <w:rsid w:val="0004655A"/>
    <w:rsid w:val="00047B4D"/>
    <w:rsid w:val="00052410"/>
    <w:rsid w:val="0005496A"/>
    <w:rsid w:val="00061DA5"/>
    <w:rsid w:val="00062863"/>
    <w:rsid w:val="0007045B"/>
    <w:rsid w:val="00070D8F"/>
    <w:rsid w:val="00070F70"/>
    <w:rsid w:val="00074899"/>
    <w:rsid w:val="00080116"/>
    <w:rsid w:val="000803EE"/>
    <w:rsid w:val="000850BE"/>
    <w:rsid w:val="00091AAD"/>
    <w:rsid w:val="00093D4C"/>
    <w:rsid w:val="00094AA1"/>
    <w:rsid w:val="0009780F"/>
    <w:rsid w:val="000A227B"/>
    <w:rsid w:val="000C498F"/>
    <w:rsid w:val="000C5849"/>
    <w:rsid w:val="000C7774"/>
    <w:rsid w:val="000D7AAD"/>
    <w:rsid w:val="000E6629"/>
    <w:rsid w:val="000F395F"/>
    <w:rsid w:val="000F5506"/>
    <w:rsid w:val="000F59F2"/>
    <w:rsid w:val="000F684A"/>
    <w:rsid w:val="000F6EAD"/>
    <w:rsid w:val="000F7445"/>
    <w:rsid w:val="000F7B5C"/>
    <w:rsid w:val="00106C9C"/>
    <w:rsid w:val="0010787F"/>
    <w:rsid w:val="00117D1E"/>
    <w:rsid w:val="0012385C"/>
    <w:rsid w:val="001272B0"/>
    <w:rsid w:val="00133360"/>
    <w:rsid w:val="00143CF9"/>
    <w:rsid w:val="00156B30"/>
    <w:rsid w:val="0016112A"/>
    <w:rsid w:val="001632C1"/>
    <w:rsid w:val="00170746"/>
    <w:rsid w:val="00170F81"/>
    <w:rsid w:val="001770ED"/>
    <w:rsid w:val="0018089D"/>
    <w:rsid w:val="00182B3E"/>
    <w:rsid w:val="00197A90"/>
    <w:rsid w:val="001A6206"/>
    <w:rsid w:val="001B25D3"/>
    <w:rsid w:val="001B339E"/>
    <w:rsid w:val="001B70AE"/>
    <w:rsid w:val="001B7F5D"/>
    <w:rsid w:val="001C2B81"/>
    <w:rsid w:val="001D0E5E"/>
    <w:rsid w:val="001D1D9B"/>
    <w:rsid w:val="001D20CC"/>
    <w:rsid w:val="001E229C"/>
    <w:rsid w:val="001E4089"/>
    <w:rsid w:val="001F2CAD"/>
    <w:rsid w:val="00202461"/>
    <w:rsid w:val="002028D1"/>
    <w:rsid w:val="0020739B"/>
    <w:rsid w:val="00216BD0"/>
    <w:rsid w:val="00224CC0"/>
    <w:rsid w:val="00230044"/>
    <w:rsid w:val="002340D7"/>
    <w:rsid w:val="00235106"/>
    <w:rsid w:val="00235144"/>
    <w:rsid w:val="002447D2"/>
    <w:rsid w:val="00272303"/>
    <w:rsid w:val="0027784D"/>
    <w:rsid w:val="00294447"/>
    <w:rsid w:val="002A3C38"/>
    <w:rsid w:val="002A5B08"/>
    <w:rsid w:val="002A5D5C"/>
    <w:rsid w:val="002B227B"/>
    <w:rsid w:val="002E2AED"/>
    <w:rsid w:val="002E30E7"/>
    <w:rsid w:val="002E7958"/>
    <w:rsid w:val="002F0672"/>
    <w:rsid w:val="00302704"/>
    <w:rsid w:val="00310249"/>
    <w:rsid w:val="00313E9A"/>
    <w:rsid w:val="0031671C"/>
    <w:rsid w:val="003168AA"/>
    <w:rsid w:val="00321E57"/>
    <w:rsid w:val="0032744A"/>
    <w:rsid w:val="0034066E"/>
    <w:rsid w:val="00345AC0"/>
    <w:rsid w:val="00362393"/>
    <w:rsid w:val="00366BBD"/>
    <w:rsid w:val="00376D45"/>
    <w:rsid w:val="00382127"/>
    <w:rsid w:val="00383950"/>
    <w:rsid w:val="003873FA"/>
    <w:rsid w:val="00387D20"/>
    <w:rsid w:val="003A1787"/>
    <w:rsid w:val="003A5479"/>
    <w:rsid w:val="003B7087"/>
    <w:rsid w:val="003F0191"/>
    <w:rsid w:val="00406FB2"/>
    <w:rsid w:val="00411E54"/>
    <w:rsid w:val="00417594"/>
    <w:rsid w:val="00427970"/>
    <w:rsid w:val="00435A4E"/>
    <w:rsid w:val="00443A1F"/>
    <w:rsid w:val="004654A9"/>
    <w:rsid w:val="00465E11"/>
    <w:rsid w:val="00473ABF"/>
    <w:rsid w:val="0047794D"/>
    <w:rsid w:val="004941DF"/>
    <w:rsid w:val="004A5E71"/>
    <w:rsid w:val="004B1A35"/>
    <w:rsid w:val="004B3217"/>
    <w:rsid w:val="004B649A"/>
    <w:rsid w:val="004C5190"/>
    <w:rsid w:val="004D5A1B"/>
    <w:rsid w:val="004E2287"/>
    <w:rsid w:val="004E2C87"/>
    <w:rsid w:val="004F263C"/>
    <w:rsid w:val="004F590F"/>
    <w:rsid w:val="004F6578"/>
    <w:rsid w:val="00503479"/>
    <w:rsid w:val="0051280F"/>
    <w:rsid w:val="00512B79"/>
    <w:rsid w:val="00520760"/>
    <w:rsid w:val="005207A7"/>
    <w:rsid w:val="00523BE1"/>
    <w:rsid w:val="00533153"/>
    <w:rsid w:val="0053317A"/>
    <w:rsid w:val="00536E42"/>
    <w:rsid w:val="0054628F"/>
    <w:rsid w:val="005529A3"/>
    <w:rsid w:val="005535B9"/>
    <w:rsid w:val="00554E14"/>
    <w:rsid w:val="005705A1"/>
    <w:rsid w:val="005755FE"/>
    <w:rsid w:val="00587CC9"/>
    <w:rsid w:val="00587DBF"/>
    <w:rsid w:val="005925A2"/>
    <w:rsid w:val="005960C3"/>
    <w:rsid w:val="005A647D"/>
    <w:rsid w:val="005A6804"/>
    <w:rsid w:val="005B2ADF"/>
    <w:rsid w:val="005C014A"/>
    <w:rsid w:val="005D0C04"/>
    <w:rsid w:val="005D5AD4"/>
    <w:rsid w:val="005E075C"/>
    <w:rsid w:val="005F3C02"/>
    <w:rsid w:val="005F51BF"/>
    <w:rsid w:val="005F5908"/>
    <w:rsid w:val="005F7F12"/>
    <w:rsid w:val="00607BF7"/>
    <w:rsid w:val="006170CC"/>
    <w:rsid w:val="00622638"/>
    <w:rsid w:val="00623780"/>
    <w:rsid w:val="006251FA"/>
    <w:rsid w:val="0062748A"/>
    <w:rsid w:val="0063664C"/>
    <w:rsid w:val="00651737"/>
    <w:rsid w:val="00652EB7"/>
    <w:rsid w:val="00653CBA"/>
    <w:rsid w:val="00655756"/>
    <w:rsid w:val="00657C67"/>
    <w:rsid w:val="00660B05"/>
    <w:rsid w:val="0066245A"/>
    <w:rsid w:val="00681075"/>
    <w:rsid w:val="0068529E"/>
    <w:rsid w:val="00693351"/>
    <w:rsid w:val="00693D44"/>
    <w:rsid w:val="006A4007"/>
    <w:rsid w:val="006B079F"/>
    <w:rsid w:val="006B65B8"/>
    <w:rsid w:val="006C2FA7"/>
    <w:rsid w:val="006C3D63"/>
    <w:rsid w:val="006C505A"/>
    <w:rsid w:val="006D4BC5"/>
    <w:rsid w:val="006D5F4C"/>
    <w:rsid w:val="006E033F"/>
    <w:rsid w:val="006F6964"/>
    <w:rsid w:val="00714DDD"/>
    <w:rsid w:val="00721542"/>
    <w:rsid w:val="00722410"/>
    <w:rsid w:val="007275D4"/>
    <w:rsid w:val="00727A50"/>
    <w:rsid w:val="007343BD"/>
    <w:rsid w:val="00736121"/>
    <w:rsid w:val="00744D6E"/>
    <w:rsid w:val="00744F3D"/>
    <w:rsid w:val="0074661E"/>
    <w:rsid w:val="00754D40"/>
    <w:rsid w:val="00756C54"/>
    <w:rsid w:val="007578B3"/>
    <w:rsid w:val="00757907"/>
    <w:rsid w:val="00764FA8"/>
    <w:rsid w:val="007671A3"/>
    <w:rsid w:val="007709ED"/>
    <w:rsid w:val="007816B6"/>
    <w:rsid w:val="00782E63"/>
    <w:rsid w:val="00796E43"/>
    <w:rsid w:val="007A7347"/>
    <w:rsid w:val="007D7363"/>
    <w:rsid w:val="007D77A0"/>
    <w:rsid w:val="007E562B"/>
    <w:rsid w:val="00801D21"/>
    <w:rsid w:val="008068F0"/>
    <w:rsid w:val="008071AF"/>
    <w:rsid w:val="00810AE6"/>
    <w:rsid w:val="008123C6"/>
    <w:rsid w:val="0081682B"/>
    <w:rsid w:val="0083164F"/>
    <w:rsid w:val="00833C1A"/>
    <w:rsid w:val="00842390"/>
    <w:rsid w:val="00845ED6"/>
    <w:rsid w:val="008603C4"/>
    <w:rsid w:val="00874051"/>
    <w:rsid w:val="0087740E"/>
    <w:rsid w:val="00881628"/>
    <w:rsid w:val="00883BD0"/>
    <w:rsid w:val="008A08DF"/>
    <w:rsid w:val="008A6239"/>
    <w:rsid w:val="008B0539"/>
    <w:rsid w:val="008D29C9"/>
    <w:rsid w:val="008E03D6"/>
    <w:rsid w:val="008E6005"/>
    <w:rsid w:val="008F2CDD"/>
    <w:rsid w:val="008F56B0"/>
    <w:rsid w:val="00901493"/>
    <w:rsid w:val="00907DBF"/>
    <w:rsid w:val="009328FA"/>
    <w:rsid w:val="009350AD"/>
    <w:rsid w:val="009425C7"/>
    <w:rsid w:val="009504CE"/>
    <w:rsid w:val="0095659E"/>
    <w:rsid w:val="009658BF"/>
    <w:rsid w:val="0098169E"/>
    <w:rsid w:val="00982587"/>
    <w:rsid w:val="00982D19"/>
    <w:rsid w:val="00983474"/>
    <w:rsid w:val="0099617D"/>
    <w:rsid w:val="009A2BE4"/>
    <w:rsid w:val="009A3CD0"/>
    <w:rsid w:val="009B0DB2"/>
    <w:rsid w:val="009B41B9"/>
    <w:rsid w:val="009C1EA0"/>
    <w:rsid w:val="009C5B45"/>
    <w:rsid w:val="009C5BB1"/>
    <w:rsid w:val="009D1159"/>
    <w:rsid w:val="009D219D"/>
    <w:rsid w:val="009D6A36"/>
    <w:rsid w:val="009E34CB"/>
    <w:rsid w:val="009E39E0"/>
    <w:rsid w:val="00A02285"/>
    <w:rsid w:val="00A036A1"/>
    <w:rsid w:val="00A14712"/>
    <w:rsid w:val="00A15CB3"/>
    <w:rsid w:val="00A221B7"/>
    <w:rsid w:val="00A3031A"/>
    <w:rsid w:val="00A30A6D"/>
    <w:rsid w:val="00A312F5"/>
    <w:rsid w:val="00A336C9"/>
    <w:rsid w:val="00A34C15"/>
    <w:rsid w:val="00A353CA"/>
    <w:rsid w:val="00A3614E"/>
    <w:rsid w:val="00A447E4"/>
    <w:rsid w:val="00A50E6C"/>
    <w:rsid w:val="00A51220"/>
    <w:rsid w:val="00A6069E"/>
    <w:rsid w:val="00A66DBB"/>
    <w:rsid w:val="00A72E43"/>
    <w:rsid w:val="00A74F52"/>
    <w:rsid w:val="00A75C2D"/>
    <w:rsid w:val="00A869EB"/>
    <w:rsid w:val="00A94B9A"/>
    <w:rsid w:val="00AA301C"/>
    <w:rsid w:val="00AB20F0"/>
    <w:rsid w:val="00AB4094"/>
    <w:rsid w:val="00AD6D2E"/>
    <w:rsid w:val="00B158AA"/>
    <w:rsid w:val="00B21E50"/>
    <w:rsid w:val="00B27D20"/>
    <w:rsid w:val="00B350D7"/>
    <w:rsid w:val="00B407D9"/>
    <w:rsid w:val="00B44B03"/>
    <w:rsid w:val="00B46E89"/>
    <w:rsid w:val="00B55B23"/>
    <w:rsid w:val="00B76660"/>
    <w:rsid w:val="00B84FBA"/>
    <w:rsid w:val="00B9555F"/>
    <w:rsid w:val="00BA18FA"/>
    <w:rsid w:val="00BA7E83"/>
    <w:rsid w:val="00BD31FA"/>
    <w:rsid w:val="00BE4697"/>
    <w:rsid w:val="00BE64E8"/>
    <w:rsid w:val="00BF165F"/>
    <w:rsid w:val="00C07582"/>
    <w:rsid w:val="00C101F5"/>
    <w:rsid w:val="00C1374F"/>
    <w:rsid w:val="00C23E2B"/>
    <w:rsid w:val="00C24793"/>
    <w:rsid w:val="00C30F50"/>
    <w:rsid w:val="00C34ACE"/>
    <w:rsid w:val="00C40DD1"/>
    <w:rsid w:val="00C45248"/>
    <w:rsid w:val="00C4786D"/>
    <w:rsid w:val="00C6199E"/>
    <w:rsid w:val="00C6493D"/>
    <w:rsid w:val="00C657E2"/>
    <w:rsid w:val="00C66EF1"/>
    <w:rsid w:val="00C737FC"/>
    <w:rsid w:val="00C8137B"/>
    <w:rsid w:val="00C83B27"/>
    <w:rsid w:val="00C90494"/>
    <w:rsid w:val="00C94B3F"/>
    <w:rsid w:val="00CB1CD7"/>
    <w:rsid w:val="00CC5AE2"/>
    <w:rsid w:val="00CC685E"/>
    <w:rsid w:val="00CD150A"/>
    <w:rsid w:val="00CE248F"/>
    <w:rsid w:val="00CE4B21"/>
    <w:rsid w:val="00CF14E4"/>
    <w:rsid w:val="00CF1DC3"/>
    <w:rsid w:val="00D04294"/>
    <w:rsid w:val="00D074CA"/>
    <w:rsid w:val="00D078F7"/>
    <w:rsid w:val="00D07BDF"/>
    <w:rsid w:val="00D227A4"/>
    <w:rsid w:val="00D22B1D"/>
    <w:rsid w:val="00D2358D"/>
    <w:rsid w:val="00D2442C"/>
    <w:rsid w:val="00D305D9"/>
    <w:rsid w:val="00D71B87"/>
    <w:rsid w:val="00D8216C"/>
    <w:rsid w:val="00D859BC"/>
    <w:rsid w:val="00D93777"/>
    <w:rsid w:val="00D96438"/>
    <w:rsid w:val="00DB3C81"/>
    <w:rsid w:val="00DB7B4D"/>
    <w:rsid w:val="00DC7358"/>
    <w:rsid w:val="00DC7994"/>
    <w:rsid w:val="00DF0E00"/>
    <w:rsid w:val="00DF1D4F"/>
    <w:rsid w:val="00E15586"/>
    <w:rsid w:val="00E27226"/>
    <w:rsid w:val="00E32E0C"/>
    <w:rsid w:val="00E37AF0"/>
    <w:rsid w:val="00E57096"/>
    <w:rsid w:val="00E57AE4"/>
    <w:rsid w:val="00E62A8B"/>
    <w:rsid w:val="00E6484D"/>
    <w:rsid w:val="00E64C0C"/>
    <w:rsid w:val="00E66165"/>
    <w:rsid w:val="00E72301"/>
    <w:rsid w:val="00E836E8"/>
    <w:rsid w:val="00E92F9B"/>
    <w:rsid w:val="00EC3585"/>
    <w:rsid w:val="00ED1BB6"/>
    <w:rsid w:val="00ED56BE"/>
    <w:rsid w:val="00EF0C32"/>
    <w:rsid w:val="00EF5483"/>
    <w:rsid w:val="00EF60EE"/>
    <w:rsid w:val="00EF6400"/>
    <w:rsid w:val="00EF6700"/>
    <w:rsid w:val="00F06090"/>
    <w:rsid w:val="00F077A1"/>
    <w:rsid w:val="00F10B3E"/>
    <w:rsid w:val="00F12088"/>
    <w:rsid w:val="00F267DD"/>
    <w:rsid w:val="00F40845"/>
    <w:rsid w:val="00F421B0"/>
    <w:rsid w:val="00F42ED5"/>
    <w:rsid w:val="00F43313"/>
    <w:rsid w:val="00F46641"/>
    <w:rsid w:val="00F51198"/>
    <w:rsid w:val="00F543DC"/>
    <w:rsid w:val="00F652E5"/>
    <w:rsid w:val="00F72F78"/>
    <w:rsid w:val="00F804DF"/>
    <w:rsid w:val="00FA01B6"/>
    <w:rsid w:val="00FA25FF"/>
    <w:rsid w:val="00FA326C"/>
    <w:rsid w:val="00FC0B36"/>
    <w:rsid w:val="00FC0CEC"/>
    <w:rsid w:val="00FD2C32"/>
    <w:rsid w:val="00FD2DC6"/>
    <w:rsid w:val="00FE2302"/>
    <w:rsid w:val="00FE2521"/>
    <w:rsid w:val="00FF2EBB"/>
    <w:rsid w:val="00FF430A"/>
    <w:rsid w:val="00FF4DCE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F965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-SingleSpace"/>
    <w:qFormat/>
    <w:rsid w:val="001272B0"/>
    <w:pPr>
      <w:spacing w:after="12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E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cturePresenterCue">
    <w:name w:val="Lecture Presenter Cue"/>
    <w:basedOn w:val="Normal"/>
    <w:link w:val="LecturePresenterCueChar"/>
    <w:qFormat/>
    <w:rsid w:val="00536E42"/>
    <w:pPr>
      <w:spacing w:after="0"/>
    </w:pPr>
    <w:rPr>
      <w:b/>
      <w:i/>
      <w:smallCaps/>
      <w:sz w:val="22"/>
    </w:rPr>
  </w:style>
  <w:style w:type="character" w:customStyle="1" w:styleId="LecturePresenterCueChar">
    <w:name w:val="Lecture Presenter Cue Char"/>
    <w:basedOn w:val="DefaultParagraphFont"/>
    <w:link w:val="LecturePresenterCue"/>
    <w:rsid w:val="00536E42"/>
    <w:rPr>
      <w:rFonts w:ascii="Arial" w:eastAsia="Arial" w:hAnsi="Arial" w:cs="Times New Roman"/>
      <w:b/>
      <w:i/>
      <w:smallCaps/>
    </w:rPr>
  </w:style>
  <w:style w:type="paragraph" w:customStyle="1" w:styleId="Normal-singlespace">
    <w:name w:val="Normal-single space"/>
    <w:basedOn w:val="Normal"/>
    <w:autoRedefine/>
    <w:qFormat/>
    <w:rsid w:val="00536E42"/>
  </w:style>
  <w:style w:type="paragraph" w:customStyle="1" w:styleId="Quizanswer">
    <w:name w:val="Quiz answer"/>
    <w:basedOn w:val="Normal-singlespace"/>
    <w:qFormat/>
    <w:rsid w:val="00536E42"/>
  </w:style>
  <w:style w:type="numbering" w:customStyle="1" w:styleId="QuizItem">
    <w:name w:val="Quiz Item"/>
    <w:uiPriority w:val="99"/>
    <w:rsid w:val="00A94B9A"/>
    <w:pPr>
      <w:numPr>
        <w:numId w:val="2"/>
      </w:numPr>
    </w:pPr>
  </w:style>
  <w:style w:type="paragraph" w:customStyle="1" w:styleId="LectureHead1">
    <w:name w:val="Lecture Head1"/>
    <w:basedOn w:val="Heading1"/>
    <w:link w:val="LectureHead1Char"/>
    <w:qFormat/>
    <w:rsid w:val="00536E42"/>
    <w:pPr>
      <w:numPr>
        <w:numId w:val="9"/>
      </w:numPr>
    </w:pPr>
    <w:rPr>
      <w:rFonts w:ascii="Berlin Sans FB Demi" w:hAnsi="Berlin Sans FB Dem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36E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ectureHead1Char">
    <w:name w:val="Lecture Head1 Char"/>
    <w:basedOn w:val="Heading1Char"/>
    <w:link w:val="LectureHead1"/>
    <w:rsid w:val="00536E42"/>
    <w:rPr>
      <w:rFonts w:ascii="Berlin Sans FB Demi" w:eastAsia="Times New Roman" w:hAnsi="Berlin Sans FB Demi" w:cs="Times New Roman"/>
      <w:b/>
      <w:bCs/>
      <w:color w:val="365F91"/>
      <w:sz w:val="32"/>
      <w:szCs w:val="32"/>
    </w:rPr>
  </w:style>
  <w:style w:type="paragraph" w:customStyle="1" w:styleId="LecturePoint">
    <w:name w:val="Lecture Point"/>
    <w:basedOn w:val="Normal"/>
    <w:link w:val="LecturePointChar"/>
    <w:qFormat/>
    <w:rsid w:val="00536E42"/>
    <w:pPr>
      <w:numPr>
        <w:numId w:val="10"/>
      </w:numPr>
    </w:pPr>
  </w:style>
  <w:style w:type="character" w:customStyle="1" w:styleId="LecturePointChar">
    <w:name w:val="Lecture Point Char"/>
    <w:basedOn w:val="DefaultParagraphFont"/>
    <w:link w:val="LecturePoint"/>
    <w:rsid w:val="00536E42"/>
    <w:rPr>
      <w:rFonts w:ascii="Arial" w:hAnsi="Arial" w:cs="Times New Roman"/>
      <w:sz w:val="24"/>
    </w:rPr>
  </w:style>
  <w:style w:type="paragraph" w:customStyle="1" w:styleId="LectureList">
    <w:name w:val="Lecture List"/>
    <w:basedOn w:val="Normal"/>
    <w:link w:val="LectureListChar"/>
    <w:qFormat/>
    <w:rsid w:val="00536E42"/>
    <w:pPr>
      <w:numPr>
        <w:numId w:val="11"/>
      </w:numPr>
      <w:spacing w:after="240"/>
    </w:pPr>
  </w:style>
  <w:style w:type="character" w:customStyle="1" w:styleId="LectureListChar">
    <w:name w:val="Lecture List Char"/>
    <w:basedOn w:val="DefaultParagraphFont"/>
    <w:link w:val="LectureList"/>
    <w:rsid w:val="00536E42"/>
    <w:rPr>
      <w:rFonts w:ascii="Arial" w:hAnsi="Arial" w:cs="Times New Roman"/>
      <w:sz w:val="24"/>
    </w:rPr>
  </w:style>
  <w:style w:type="paragraph" w:customStyle="1" w:styleId="ExamMCanswer">
    <w:name w:val="Exam MC answer"/>
    <w:basedOn w:val="Normal"/>
    <w:qFormat/>
    <w:rsid w:val="00533153"/>
    <w:pPr>
      <w:numPr>
        <w:ilvl w:val="1"/>
        <w:numId w:val="13"/>
      </w:numPr>
      <w:spacing w:after="0"/>
    </w:pPr>
  </w:style>
  <w:style w:type="paragraph" w:customStyle="1" w:styleId="Examquestion">
    <w:name w:val="Exam question"/>
    <w:basedOn w:val="Normal"/>
    <w:qFormat/>
    <w:rsid w:val="00533153"/>
    <w:pPr>
      <w:numPr>
        <w:numId w:val="13"/>
      </w:numPr>
      <w:tabs>
        <w:tab w:val="left" w:pos="450"/>
      </w:tabs>
      <w:spacing w:before="240"/>
    </w:pPr>
  </w:style>
  <w:style w:type="paragraph" w:customStyle="1" w:styleId="ExamCorrectAnswer">
    <w:name w:val="Exam Correct Answer"/>
    <w:basedOn w:val="ExamMCanswer"/>
    <w:qFormat/>
    <w:rsid w:val="00533153"/>
    <w:pPr>
      <w:numPr>
        <w:ilvl w:val="0"/>
        <w:numId w:val="15"/>
      </w:numPr>
    </w:pPr>
    <w:rPr>
      <w:b/>
      <w:caps/>
      <w:u w:val="single"/>
    </w:rPr>
  </w:style>
  <w:style w:type="paragraph" w:customStyle="1" w:styleId="APAHeading1">
    <w:name w:val="APA Heading 1"/>
    <w:basedOn w:val="Normal"/>
    <w:qFormat/>
    <w:rsid w:val="00B27D20"/>
    <w:pPr>
      <w:spacing w:after="0" w:line="480" w:lineRule="auto"/>
      <w:jc w:val="center"/>
      <w:outlineLvl w:val="0"/>
    </w:pPr>
  </w:style>
  <w:style w:type="paragraph" w:customStyle="1" w:styleId="APAHead2">
    <w:name w:val="APA Head 2"/>
    <w:basedOn w:val="APAHeading1"/>
    <w:qFormat/>
    <w:rsid w:val="007A7347"/>
    <w:pPr>
      <w:outlineLvl w:val="1"/>
    </w:pPr>
    <w:rPr>
      <w:i/>
    </w:rPr>
  </w:style>
  <w:style w:type="paragraph" w:customStyle="1" w:styleId="APAHead3">
    <w:name w:val="APA Head 3"/>
    <w:basedOn w:val="APAHead2"/>
    <w:qFormat/>
    <w:rsid w:val="00B27D20"/>
    <w:pPr>
      <w:outlineLvl w:val="2"/>
    </w:pPr>
  </w:style>
  <w:style w:type="paragraph" w:customStyle="1" w:styleId="APAHead4">
    <w:name w:val="APA Head 4"/>
    <w:basedOn w:val="APAHead3"/>
    <w:qFormat/>
    <w:rsid w:val="00B27D20"/>
    <w:pPr>
      <w:outlineLvl w:val="3"/>
    </w:pPr>
    <w:rPr>
      <w:i w:val="0"/>
      <w:u w:val="single"/>
    </w:rPr>
  </w:style>
  <w:style w:type="paragraph" w:customStyle="1" w:styleId="APABody">
    <w:name w:val="APA Body"/>
    <w:basedOn w:val="Normal"/>
    <w:qFormat/>
    <w:rsid w:val="00B27D20"/>
    <w:pPr>
      <w:spacing w:after="0" w:line="480" w:lineRule="auto"/>
      <w:ind w:firstLine="720"/>
    </w:pPr>
  </w:style>
  <w:style w:type="paragraph" w:customStyle="1" w:styleId="CAPSItem2">
    <w:name w:val="CAPS Item2"/>
    <w:basedOn w:val="Normal"/>
    <w:qFormat/>
    <w:rsid w:val="00106C9C"/>
    <w:pPr>
      <w:numPr>
        <w:ilvl w:val="1"/>
        <w:numId w:val="17"/>
      </w:numPr>
      <w:spacing w:after="0" w:line="480" w:lineRule="auto"/>
    </w:pPr>
    <w:rPr>
      <w:rFonts w:eastAsia="Times New Roman"/>
      <w:sz w:val="36"/>
      <w:szCs w:val="36"/>
    </w:rPr>
  </w:style>
  <w:style w:type="paragraph" w:customStyle="1" w:styleId="CAPSItem1">
    <w:name w:val="CAPS Item1"/>
    <w:basedOn w:val="Normal"/>
    <w:qFormat/>
    <w:rsid w:val="00106C9C"/>
    <w:pPr>
      <w:numPr>
        <w:numId w:val="17"/>
      </w:numPr>
      <w:spacing w:after="480"/>
    </w:pPr>
    <w:rPr>
      <w:rFonts w:eastAsia="Times New Roman"/>
      <w:sz w:val="36"/>
      <w:szCs w:val="36"/>
    </w:rPr>
  </w:style>
  <w:style w:type="paragraph" w:customStyle="1" w:styleId="FacultyMainSection">
    <w:name w:val="Faculty Main Section"/>
    <w:basedOn w:val="Normal"/>
    <w:qFormat/>
    <w:rsid w:val="001B339E"/>
    <w:pPr>
      <w:spacing w:after="240"/>
    </w:pPr>
    <w:rPr>
      <w:rFonts w:eastAsia="Times New Roman"/>
      <w:b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0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A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A1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Shevy</dc:creator>
  <cp:keywords/>
  <dc:description/>
  <cp:lastModifiedBy>Megan Van Camp</cp:lastModifiedBy>
  <cp:revision>2</cp:revision>
  <cp:lastPrinted>2009-09-16T19:47:00Z</cp:lastPrinted>
  <dcterms:created xsi:type="dcterms:W3CDTF">2021-08-02T13:28:00Z</dcterms:created>
  <dcterms:modified xsi:type="dcterms:W3CDTF">2021-08-02T13:28:00Z</dcterms:modified>
</cp:coreProperties>
</file>