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60C1EF86" w:rsidR="004C0782" w:rsidRPr="00C43C32" w:rsidRDefault="00E077F0" w:rsidP="004C0782">
      <w:pPr>
        <w:jc w:val="center"/>
        <w:rPr>
          <w:b/>
        </w:rPr>
      </w:pPr>
      <w:r>
        <w:rPr>
          <w:b/>
        </w:rPr>
        <w:t xml:space="preserve">Draft </w:t>
      </w:r>
      <w:r w:rsidR="004C0782" w:rsidRPr="00C43C32">
        <w:rPr>
          <w:b/>
        </w:rPr>
        <w:t xml:space="preserve">Minutes of </w:t>
      </w:r>
      <w:r w:rsidR="003F3E18">
        <w:rPr>
          <w:b/>
        </w:rPr>
        <w:t xml:space="preserve">April </w:t>
      </w:r>
      <w:r>
        <w:rPr>
          <w:b/>
        </w:rPr>
        <w:t>9</w:t>
      </w:r>
      <w:r w:rsidR="006450C7">
        <w:rPr>
          <w:b/>
        </w:rPr>
        <w:t>,</w:t>
      </w:r>
      <w:r w:rsidR="00020606">
        <w:rPr>
          <w:b/>
        </w:rPr>
        <w:t xml:space="preserve"> 2020</w:t>
      </w:r>
    </w:p>
    <w:p w14:paraId="7608A3BF" w14:textId="24A7C763" w:rsidR="00FB2812" w:rsidRDefault="00E077F0" w:rsidP="004C0782">
      <w:pPr>
        <w:jc w:val="center"/>
      </w:pPr>
      <w:r>
        <w:t>ZOOM Meeting</w:t>
      </w:r>
    </w:p>
    <w:p w14:paraId="447EC62E" w14:textId="5B99B524" w:rsidR="004C0782" w:rsidRPr="00C43C32" w:rsidRDefault="00CE4FF1" w:rsidP="004C0782">
      <w:pPr>
        <w:jc w:val="center"/>
      </w:pPr>
      <w:r>
        <w:t xml:space="preserve">  3</w:t>
      </w:r>
      <w:r w:rsidR="00E077F0">
        <w:t>:0</w:t>
      </w:r>
      <w:r w:rsidR="001710A7">
        <w:t>0</w:t>
      </w:r>
      <w:r w:rsidR="00302D42">
        <w:t xml:space="preserve"> </w:t>
      </w:r>
      <w:r w:rsidR="00914814">
        <w:t>-</w:t>
      </w:r>
      <w:r w:rsidR="00F47CE3">
        <w:t xml:space="preserve"> </w:t>
      </w:r>
      <w:r>
        <w:t>5</w:t>
      </w:r>
      <w:r w:rsidR="00020606">
        <w:t>:0</w:t>
      </w:r>
      <w:r w:rsidR="004C0782" w:rsidRPr="00C43C32">
        <w:t>0 PM</w:t>
      </w:r>
    </w:p>
    <w:p w14:paraId="4E85ACD9" w14:textId="77777777" w:rsidR="004C0782" w:rsidRPr="00C43C32" w:rsidRDefault="004C0782" w:rsidP="001A4C2E"/>
    <w:p w14:paraId="7944EE60" w14:textId="2DFC06A6" w:rsidR="001D1586" w:rsidRDefault="00F47CE3" w:rsidP="001D1586">
      <w:r>
        <w:t xml:space="preserve">Present: </w:t>
      </w:r>
      <w:r w:rsidR="00416FCB">
        <w:t>M. Romero</w:t>
      </w:r>
      <w:r w:rsidR="00D21619">
        <w:t>, F. McCormick</w:t>
      </w:r>
      <w:r w:rsidR="00005968">
        <w:t xml:space="preserve">, </w:t>
      </w:r>
      <w:r w:rsidR="00FD375D">
        <w:t>M. Jennings</w:t>
      </w:r>
      <w:r w:rsidR="00C266E7">
        <w:t xml:space="preserve">, M. </w:t>
      </w:r>
      <w:proofErr w:type="spellStart"/>
      <w:r w:rsidR="00C266E7">
        <w:t>Klett</w:t>
      </w:r>
      <w:proofErr w:type="spellEnd"/>
      <w:r w:rsidR="007441D8">
        <w:t xml:space="preserve">, </w:t>
      </w:r>
      <w:r w:rsidR="00C51920">
        <w:t>L. Eckert, L. Larkin</w:t>
      </w:r>
      <w:r w:rsidR="005C4B60">
        <w:t>, K. Teeter</w:t>
      </w:r>
      <w:r w:rsidR="00FD375D">
        <w:t>, K. Smith</w:t>
      </w:r>
      <w:r w:rsidR="001516DF">
        <w:t>, M. Moore</w:t>
      </w:r>
      <w:r w:rsidR="00E077F0">
        <w:t>, M. Strahan</w:t>
      </w:r>
    </w:p>
    <w:p w14:paraId="6479C824" w14:textId="77777777" w:rsidR="00475995" w:rsidRDefault="00475995" w:rsidP="00475995"/>
    <w:p w14:paraId="2E892629" w14:textId="15B1BCFF" w:rsidR="001D1586" w:rsidRDefault="00914814" w:rsidP="004B6C1E">
      <w:r>
        <w:t>A</w:t>
      </w:r>
      <w:r w:rsidR="004C0782" w:rsidRPr="00C43C32">
        <w:t>bsent</w:t>
      </w:r>
      <w:r w:rsidR="00C308A4">
        <w:t>:</w:t>
      </w:r>
      <w:r w:rsidR="00475995">
        <w:t xml:space="preserve"> </w:t>
      </w:r>
      <w:r w:rsidR="00936937">
        <w:t>None</w:t>
      </w:r>
    </w:p>
    <w:p w14:paraId="58EB96CD" w14:textId="77777777" w:rsidR="00BE55B5" w:rsidRDefault="00BE55B5" w:rsidP="004B6C1E"/>
    <w:p w14:paraId="63F3C2D5" w14:textId="1CE4B5A1" w:rsidR="004466AE" w:rsidRDefault="00D21619" w:rsidP="004B6C1E">
      <w:r>
        <w:t>Guest</w:t>
      </w:r>
      <w:r w:rsidR="004466AE">
        <w:t>s</w:t>
      </w:r>
      <w:r>
        <w:t xml:space="preserve">: </w:t>
      </w:r>
      <w:r w:rsidR="00BE55B5">
        <w:t>Carter Wilson – Political Science</w:t>
      </w:r>
    </w:p>
    <w:p w14:paraId="19866309" w14:textId="4F6CF334" w:rsidR="00916A93" w:rsidRPr="00C43C32" w:rsidRDefault="00916A93" w:rsidP="004C0782"/>
    <w:p w14:paraId="53921B32" w14:textId="526E66A9" w:rsidR="00916A93" w:rsidRPr="00C43C32" w:rsidRDefault="00916A93" w:rsidP="004B6FDB">
      <w:pPr>
        <w:pStyle w:val="ListParagraph"/>
        <w:numPr>
          <w:ilvl w:val="0"/>
          <w:numId w:val="1"/>
        </w:numPr>
      </w:pPr>
      <w:r w:rsidRPr="00C43C32">
        <w:t xml:space="preserve">Approval of Agenda – </w:t>
      </w:r>
      <w:r w:rsidR="005C6FEF">
        <w:t xml:space="preserve"> </w:t>
      </w:r>
      <w:r w:rsidR="00936937">
        <w:t>Larkin</w:t>
      </w:r>
      <w:r w:rsidR="00AE5ABD">
        <w:t>/Strahan</w:t>
      </w:r>
      <w:r w:rsidRPr="00C43C32">
        <w:t xml:space="preserve">- </w:t>
      </w:r>
      <w:r w:rsidR="00916B16">
        <w:rPr>
          <w:b/>
        </w:rPr>
        <w:t>Approved</w:t>
      </w:r>
    </w:p>
    <w:p w14:paraId="272A3F95" w14:textId="77777777" w:rsidR="00916A93" w:rsidRPr="00C43C32" w:rsidRDefault="00916A93" w:rsidP="00916A93"/>
    <w:p w14:paraId="1AD5F89E" w14:textId="27469580" w:rsidR="00916A93" w:rsidRPr="00005968" w:rsidRDefault="00392FB4" w:rsidP="00005968">
      <w:pPr>
        <w:pStyle w:val="ListParagraph"/>
        <w:numPr>
          <w:ilvl w:val="0"/>
          <w:numId w:val="1"/>
        </w:numPr>
        <w:rPr>
          <w:b/>
        </w:rPr>
      </w:pPr>
      <w:r>
        <w:t>Approval of M</w:t>
      </w:r>
      <w:r w:rsidR="003F3E18">
        <w:t>inutes – March 19</w:t>
      </w:r>
      <w:r w:rsidR="005C4B60">
        <w:t>, 2020</w:t>
      </w:r>
      <w:r w:rsidR="00BF6AF1">
        <w:t xml:space="preserve"> </w:t>
      </w:r>
      <w:r w:rsidR="00FD375D">
        <w:t>–</w:t>
      </w:r>
      <w:r w:rsidR="00457359">
        <w:t xml:space="preserve"> </w:t>
      </w:r>
      <w:proofErr w:type="spellStart"/>
      <w:r w:rsidR="009F247F">
        <w:t>Klett</w:t>
      </w:r>
      <w:proofErr w:type="spellEnd"/>
      <w:r w:rsidR="00155B49">
        <w:t>/Moore</w:t>
      </w:r>
      <w:r w:rsidR="00CA3A6C">
        <w:t xml:space="preserve">– </w:t>
      </w:r>
      <w:r w:rsidR="00CA3A6C" w:rsidRPr="00CA3A6C">
        <w:rPr>
          <w:b/>
        </w:rPr>
        <w:t>Approved</w:t>
      </w:r>
      <w:r w:rsidR="009F247F">
        <w:rPr>
          <w:b/>
        </w:rPr>
        <w:t xml:space="preserve"> </w:t>
      </w:r>
    </w:p>
    <w:p w14:paraId="1DAF95CD" w14:textId="77777777" w:rsidR="003411AB" w:rsidRPr="00C43C32" w:rsidRDefault="003411AB" w:rsidP="00CA3A6C"/>
    <w:p w14:paraId="0CC66DD6" w14:textId="2D22302D" w:rsidR="00D729CB" w:rsidRDefault="003246FD" w:rsidP="00FA733D">
      <w:pPr>
        <w:pStyle w:val="ListParagraph"/>
        <w:numPr>
          <w:ilvl w:val="0"/>
          <w:numId w:val="1"/>
        </w:numPr>
      </w:pPr>
      <w:r>
        <w:t>Dean</w:t>
      </w:r>
      <w:r w:rsidR="00816237">
        <w:t>’s Report</w:t>
      </w:r>
      <w:r w:rsidR="004466AE">
        <w:t xml:space="preserve"> (Lisa Eckert, Dean of Graduate Education and Research)</w:t>
      </w:r>
      <w:r w:rsidR="00270F15">
        <w:t xml:space="preserve"> – L.</w:t>
      </w:r>
      <w:r w:rsidR="009D2B2A">
        <w:t xml:space="preserve"> Eckert reported the following: (1</w:t>
      </w:r>
      <w:r w:rsidR="00C761DF">
        <w:t xml:space="preserve">) </w:t>
      </w:r>
      <w:r w:rsidR="001C2EC3">
        <w:t>T</w:t>
      </w:r>
      <w:r w:rsidR="00155B49">
        <w:t>wo applicants were interviewed</w:t>
      </w:r>
      <w:r w:rsidR="001C2EC3">
        <w:t xml:space="preserve"> for the Director of Graduate Enrollment, Management, and Marketing position but hiring</w:t>
      </w:r>
      <w:r w:rsidR="00155B49">
        <w:t xml:space="preserve"> remains</w:t>
      </w:r>
      <w:r w:rsidR="00C761DF">
        <w:t xml:space="preserve"> on hold for now due to budget concerns. </w:t>
      </w:r>
      <w:r w:rsidR="008B53A6">
        <w:t>(2)</w:t>
      </w:r>
      <w:r w:rsidR="00155B49">
        <w:t xml:space="preserve"> Lisa sent a note to all graduate program directors to encourage n</w:t>
      </w:r>
      <w:r w:rsidR="001C2EC3">
        <w:t>ew students to enroll for fall semester</w:t>
      </w:r>
      <w:r w:rsidR="00155B49">
        <w:t>.</w:t>
      </w:r>
      <w:r w:rsidR="00E41F3D">
        <w:t xml:space="preserve"> </w:t>
      </w:r>
      <w:r w:rsidR="00A87ECB">
        <w:t xml:space="preserve">(3) </w:t>
      </w:r>
      <w:r w:rsidR="001C2EC3">
        <w:t xml:space="preserve">Kerry Garcia, Becky </w:t>
      </w:r>
      <w:proofErr w:type="spellStart"/>
      <w:r w:rsidR="001C2EC3">
        <w:t>Tavernini</w:t>
      </w:r>
      <w:proofErr w:type="spellEnd"/>
      <w:r w:rsidR="001C2EC3">
        <w:t xml:space="preserve">, Kelsey </w:t>
      </w:r>
      <w:proofErr w:type="spellStart"/>
      <w:r w:rsidR="001C2EC3">
        <w:t>Potes</w:t>
      </w:r>
      <w:proofErr w:type="spellEnd"/>
      <w:r w:rsidR="001C2EC3">
        <w:t>, Dan Freeborn, and Janelle Taylor developed a CRM Journey message that was sent</w:t>
      </w:r>
      <w:r w:rsidR="00155B49">
        <w:t xml:space="preserve"> to all juniors and seniors at NMU with a GPA of 2.5 above. </w:t>
      </w:r>
      <w:r w:rsidR="001C2EC3">
        <w:t>Students in programs with rolling admission</w:t>
      </w:r>
      <w:r w:rsidR="00155B49">
        <w:t xml:space="preserve"> deadlines</w:t>
      </w:r>
      <w:r w:rsidR="001C2EC3">
        <w:t xml:space="preserve"> were targeted.</w:t>
      </w:r>
      <w:r w:rsidR="00FA733D">
        <w:t xml:space="preserve"> (4) A </w:t>
      </w:r>
      <w:proofErr w:type="gramStart"/>
      <w:r w:rsidR="00FA733D">
        <w:t>flip-book</w:t>
      </w:r>
      <w:proofErr w:type="gramEnd"/>
      <w:r w:rsidR="00FA733D">
        <w:t xml:space="preserve"> was designed by Becky </w:t>
      </w:r>
      <w:proofErr w:type="spellStart"/>
      <w:r w:rsidR="00FA733D">
        <w:t>Tavernini</w:t>
      </w:r>
      <w:proofErr w:type="spellEnd"/>
      <w:r w:rsidR="00FA733D">
        <w:t xml:space="preserve"> and will distributed in the fall when classes resume. (5) </w:t>
      </w:r>
      <w:r w:rsidR="001C2EC3">
        <w:t>Staff in the graduate o</w:t>
      </w:r>
      <w:r w:rsidR="00A87ECB">
        <w:t xml:space="preserve">ffice are </w:t>
      </w:r>
      <w:r w:rsidR="002B65D6">
        <w:t xml:space="preserve">taking turns </w:t>
      </w:r>
      <w:r w:rsidR="00A87ECB">
        <w:t xml:space="preserve">working remotely from home </w:t>
      </w:r>
      <w:r w:rsidR="002B65D6">
        <w:t xml:space="preserve">and are </w:t>
      </w:r>
      <w:r w:rsidR="00A87ECB">
        <w:t>using ZOOM and Google Hangout</w:t>
      </w:r>
      <w:r w:rsidR="002B65D6">
        <w:t xml:space="preserve"> to communicate</w:t>
      </w:r>
      <w:r w:rsidR="00FA733D">
        <w:t>. (5</w:t>
      </w:r>
      <w:r w:rsidR="00A87ECB">
        <w:t xml:space="preserve">) </w:t>
      </w:r>
      <w:r w:rsidR="002B65D6">
        <w:t xml:space="preserve">Due to coronavirus travel restrictions, Lisa was unable to attend </w:t>
      </w:r>
      <w:r w:rsidR="00A87ECB">
        <w:t xml:space="preserve">the </w:t>
      </w:r>
      <w:r w:rsidR="00A87ECB" w:rsidRPr="00A87ECB">
        <w:t>Council on Undergraduate Research Conference in Montana</w:t>
      </w:r>
      <w:r w:rsidR="002B65D6">
        <w:t xml:space="preserve">. </w:t>
      </w:r>
      <w:r w:rsidR="00FA733D">
        <w:t>(6</w:t>
      </w:r>
      <w:r w:rsidR="0092641A" w:rsidRPr="002B65D6">
        <w:t xml:space="preserve">) </w:t>
      </w:r>
      <w:r w:rsidR="001C2EC3">
        <w:t>H</w:t>
      </w:r>
      <w:r w:rsidR="00FA733D">
        <w:t xml:space="preserve">elen </w:t>
      </w:r>
      <w:proofErr w:type="spellStart"/>
      <w:r w:rsidR="00FA733D">
        <w:t>Bicigo</w:t>
      </w:r>
      <w:proofErr w:type="spellEnd"/>
      <w:r w:rsidR="00FA733D">
        <w:t xml:space="preserve"> will be retiring at the end of May. (7</w:t>
      </w:r>
      <w:r w:rsidR="001C2EC3">
        <w:t>) Lisa and staff in graduate office have been able to process directed study forms usin</w:t>
      </w:r>
      <w:r w:rsidR="00FA733D">
        <w:t>g Right Signature. (8</w:t>
      </w:r>
      <w:r w:rsidR="001C2EC3">
        <w:t>) Lisa has been working with Diana Vreeland, Director of the International Studies office to</w:t>
      </w:r>
      <w:r w:rsidR="00FA733D">
        <w:t xml:space="preserve"> make sure that international students can register for online courses. </w:t>
      </w:r>
    </w:p>
    <w:p w14:paraId="6EA1E5FA" w14:textId="77777777" w:rsidR="00FA733D" w:rsidRPr="00C43C32" w:rsidRDefault="00FA733D" w:rsidP="00FA733D">
      <w:pPr>
        <w:pStyle w:val="ListParagraph"/>
      </w:pPr>
    </w:p>
    <w:p w14:paraId="0963D668" w14:textId="3E79E5AC" w:rsidR="00EA73F3" w:rsidRDefault="00BE55B5" w:rsidP="00454F9C">
      <w:pPr>
        <w:pStyle w:val="ListParagraph"/>
        <w:numPr>
          <w:ilvl w:val="0"/>
          <w:numId w:val="1"/>
        </w:numPr>
      </w:pPr>
      <w:r>
        <w:t>Chair’</w:t>
      </w:r>
      <w:r w:rsidR="009F40B4">
        <w:t>s Report</w:t>
      </w:r>
      <w:r w:rsidR="004466AE">
        <w:t xml:space="preserve"> (Frankie McCormick)</w:t>
      </w:r>
      <w:r w:rsidR="009F40B4">
        <w:t xml:space="preserve"> </w:t>
      </w:r>
      <w:r w:rsidR="00BE2145">
        <w:t>–</w:t>
      </w:r>
      <w:r w:rsidR="00761683">
        <w:t xml:space="preserve"> </w:t>
      </w:r>
      <w:r w:rsidR="00636732">
        <w:t>Frankie plans to send out the</w:t>
      </w:r>
      <w:r w:rsidR="00FA733D">
        <w:t xml:space="preserve"> annual report to Senate by the deadline </w:t>
      </w:r>
      <w:r w:rsidR="00636732">
        <w:t>of April 17. A</w:t>
      </w:r>
      <w:r w:rsidR="00FA733D">
        <w:t xml:space="preserve"> copy of the report </w:t>
      </w:r>
      <w:r w:rsidR="00636732">
        <w:t>will be sent to everyone.</w:t>
      </w:r>
      <w:r w:rsidR="00FA733D">
        <w:t xml:space="preserve"> </w:t>
      </w:r>
      <w:r w:rsidR="00636732">
        <w:t xml:space="preserve">Once the annual report has been submitted, Frankie will send out service letters. </w:t>
      </w:r>
    </w:p>
    <w:p w14:paraId="3B9B7748" w14:textId="77777777" w:rsidR="00636732" w:rsidRPr="006B3781" w:rsidRDefault="00636732" w:rsidP="00636732">
      <w:pPr>
        <w:pStyle w:val="ListParagraph"/>
      </w:pPr>
    </w:p>
    <w:p w14:paraId="0AC5B310" w14:textId="31C298A6" w:rsidR="000644E1" w:rsidRPr="00FE6A3D" w:rsidRDefault="00C51920" w:rsidP="004B6FDB">
      <w:pPr>
        <w:pStyle w:val="ListParagraph"/>
        <w:numPr>
          <w:ilvl w:val="0"/>
          <w:numId w:val="1"/>
        </w:numPr>
        <w:rPr>
          <w:color w:val="000000"/>
        </w:rPr>
      </w:pPr>
      <w:r>
        <w:t>GPC</w:t>
      </w:r>
      <w:r w:rsidR="000644E1">
        <w:t xml:space="preserve"> Business </w:t>
      </w:r>
    </w:p>
    <w:p w14:paraId="5D732EE6" w14:textId="77777777" w:rsidR="00786999" w:rsidRPr="00B50B21" w:rsidRDefault="00786999" w:rsidP="00786999">
      <w:pPr>
        <w:pStyle w:val="ListParagraph"/>
        <w:ind w:left="2160"/>
      </w:pPr>
    </w:p>
    <w:p w14:paraId="7908DDAD" w14:textId="77777777" w:rsidR="00020606" w:rsidRPr="007B1CBE" w:rsidRDefault="00020606" w:rsidP="00020606">
      <w:pPr>
        <w:pStyle w:val="ListParagraph"/>
        <w:numPr>
          <w:ilvl w:val="1"/>
          <w:numId w:val="1"/>
        </w:numPr>
      </w:pPr>
      <w:r>
        <w:t xml:space="preserve">Faculty (Members 2019 - 2020: M. </w:t>
      </w:r>
      <w:proofErr w:type="spellStart"/>
      <w:r>
        <w:t>Klett</w:t>
      </w:r>
      <w:proofErr w:type="spellEnd"/>
      <w:r>
        <w:t xml:space="preserve">, M. Strahan, M. Romero, M. Moore) </w:t>
      </w:r>
    </w:p>
    <w:p w14:paraId="642D3766" w14:textId="5367D40C" w:rsidR="00020606" w:rsidRDefault="00020606" w:rsidP="00020606">
      <w:pPr>
        <w:pStyle w:val="ListParagraph"/>
        <w:ind w:left="2160"/>
      </w:pPr>
      <w:r>
        <w:t>Gr</w:t>
      </w:r>
      <w:r w:rsidR="00741E24">
        <w:t xml:space="preserve">aduate Faculty Applications – </w:t>
      </w:r>
      <w:proofErr w:type="spellStart"/>
      <w:r w:rsidR="00741E24">
        <w:t>Klett</w:t>
      </w:r>
      <w:proofErr w:type="spellEnd"/>
      <w:r w:rsidR="00741E24">
        <w:t>/Teeter</w:t>
      </w:r>
      <w:r w:rsidR="00C7022E">
        <w:t xml:space="preserve"> - </w:t>
      </w:r>
      <w:r w:rsidRPr="00C43C32">
        <w:rPr>
          <w:b/>
        </w:rPr>
        <w:t>Approved</w:t>
      </w:r>
      <w:r>
        <w:rPr>
          <w:b/>
        </w:rPr>
        <w:t xml:space="preserve"> </w:t>
      </w:r>
      <w:r w:rsidRPr="00CE17BF">
        <w:t xml:space="preserve">– GPC </w:t>
      </w:r>
      <w:r w:rsidR="00AE5ABD" w:rsidRPr="00BF4BDD">
        <w:t xml:space="preserve">approved </w:t>
      </w:r>
      <w:r w:rsidR="00DC4555">
        <w:t>23</w:t>
      </w:r>
      <w:r w:rsidRPr="00BF4BDD">
        <w:t xml:space="preserve"> application</w:t>
      </w:r>
      <w:r w:rsidR="00A664E6" w:rsidRPr="00BF4BDD">
        <w:t>s</w:t>
      </w:r>
      <w:r>
        <w:t xml:space="preserve"> for graduate faculty status. </w:t>
      </w:r>
      <w:r w:rsidR="00DC4555">
        <w:t>One</w:t>
      </w:r>
      <w:r w:rsidR="00BF4BDD">
        <w:t xml:space="preserve"> application was approved </w:t>
      </w:r>
      <w:r w:rsidR="008B4758">
        <w:t>via e-vote on April 10</w:t>
      </w:r>
      <w:r w:rsidR="00DC4555">
        <w:t xml:space="preserve"> and another application was approved on April 23 – this application will be reviewed by Senate in the fall (see table below). </w:t>
      </w:r>
    </w:p>
    <w:p w14:paraId="423C42DA" w14:textId="7E07E3C2" w:rsidR="00020606" w:rsidRDefault="00020606" w:rsidP="00DC4555"/>
    <w:tbl>
      <w:tblPr>
        <w:tblW w:w="8356" w:type="dxa"/>
        <w:tblLook w:val="04A0" w:firstRow="1" w:lastRow="0" w:firstColumn="1" w:lastColumn="0" w:noHBand="0" w:noVBand="1"/>
      </w:tblPr>
      <w:tblGrid>
        <w:gridCol w:w="1710"/>
        <w:gridCol w:w="1070"/>
        <w:gridCol w:w="1923"/>
        <w:gridCol w:w="683"/>
        <w:gridCol w:w="720"/>
        <w:gridCol w:w="1080"/>
        <w:gridCol w:w="1170"/>
      </w:tblGrid>
      <w:tr w:rsidR="003F3E18" w:rsidRPr="00417935" w14:paraId="5A506510" w14:textId="77777777" w:rsidTr="003F3E18">
        <w:trPr>
          <w:trHeight w:val="780"/>
        </w:trPr>
        <w:tc>
          <w:tcPr>
            <w:tcW w:w="1710" w:type="dxa"/>
            <w:tcBorders>
              <w:top w:val="nil"/>
              <w:left w:val="nil"/>
              <w:bottom w:val="nil"/>
              <w:right w:val="nil"/>
            </w:tcBorders>
            <w:shd w:val="clear" w:color="auto" w:fill="auto"/>
            <w:vAlign w:val="center"/>
            <w:hideMark/>
          </w:tcPr>
          <w:p w14:paraId="03F13EE9" w14:textId="77777777" w:rsidR="003F3E18" w:rsidRPr="00417935" w:rsidRDefault="003F3E18" w:rsidP="00BD30DE">
            <w:pPr>
              <w:rPr>
                <w:rFonts w:eastAsia="Times New Roman"/>
                <w:b/>
                <w:bCs/>
                <w:sz w:val="20"/>
                <w:szCs w:val="20"/>
              </w:rPr>
            </w:pPr>
            <w:r w:rsidRPr="00417935">
              <w:rPr>
                <w:rFonts w:eastAsia="Times New Roman"/>
                <w:b/>
                <w:bCs/>
                <w:sz w:val="20"/>
                <w:szCs w:val="20"/>
              </w:rPr>
              <w:lastRenderedPageBreak/>
              <w:t>Last Name</w:t>
            </w:r>
          </w:p>
        </w:tc>
        <w:tc>
          <w:tcPr>
            <w:tcW w:w="1070" w:type="dxa"/>
            <w:tcBorders>
              <w:top w:val="nil"/>
              <w:left w:val="nil"/>
              <w:bottom w:val="nil"/>
              <w:right w:val="nil"/>
            </w:tcBorders>
            <w:shd w:val="clear" w:color="auto" w:fill="auto"/>
            <w:vAlign w:val="center"/>
            <w:hideMark/>
          </w:tcPr>
          <w:p w14:paraId="59071CB3" w14:textId="77777777" w:rsidR="003F3E18" w:rsidRPr="00417935" w:rsidRDefault="003F3E18" w:rsidP="00BD30DE">
            <w:pPr>
              <w:rPr>
                <w:rFonts w:eastAsia="Times New Roman"/>
                <w:b/>
                <w:bCs/>
                <w:sz w:val="20"/>
                <w:szCs w:val="20"/>
              </w:rPr>
            </w:pPr>
            <w:r w:rsidRPr="00417935">
              <w:rPr>
                <w:rFonts w:eastAsia="Times New Roman"/>
                <w:b/>
                <w:bCs/>
                <w:sz w:val="20"/>
                <w:szCs w:val="20"/>
              </w:rPr>
              <w:t>First Name</w:t>
            </w:r>
          </w:p>
        </w:tc>
        <w:tc>
          <w:tcPr>
            <w:tcW w:w="1923" w:type="dxa"/>
            <w:tcBorders>
              <w:top w:val="nil"/>
              <w:left w:val="nil"/>
              <w:bottom w:val="nil"/>
              <w:right w:val="nil"/>
            </w:tcBorders>
            <w:shd w:val="clear" w:color="auto" w:fill="auto"/>
            <w:vAlign w:val="center"/>
            <w:hideMark/>
          </w:tcPr>
          <w:p w14:paraId="00E4F7BE" w14:textId="77777777" w:rsidR="003F3E18" w:rsidRPr="00417935" w:rsidRDefault="003F3E18" w:rsidP="00BD30DE">
            <w:pPr>
              <w:rPr>
                <w:rFonts w:eastAsia="Times New Roman"/>
                <w:b/>
                <w:bCs/>
                <w:sz w:val="20"/>
                <w:szCs w:val="20"/>
              </w:rPr>
            </w:pPr>
            <w:r w:rsidRPr="00417935">
              <w:rPr>
                <w:rFonts w:eastAsia="Times New Roman"/>
                <w:b/>
                <w:bCs/>
                <w:sz w:val="20"/>
                <w:szCs w:val="20"/>
              </w:rPr>
              <w:t>Department</w:t>
            </w:r>
          </w:p>
        </w:tc>
        <w:tc>
          <w:tcPr>
            <w:tcW w:w="683" w:type="dxa"/>
            <w:tcBorders>
              <w:top w:val="nil"/>
              <w:left w:val="nil"/>
              <w:bottom w:val="nil"/>
              <w:right w:val="nil"/>
            </w:tcBorders>
            <w:shd w:val="clear" w:color="auto" w:fill="auto"/>
            <w:vAlign w:val="center"/>
            <w:hideMark/>
          </w:tcPr>
          <w:p w14:paraId="6B00D909" w14:textId="77777777" w:rsidR="003F3E18" w:rsidRPr="00417935" w:rsidRDefault="003F3E18" w:rsidP="00BD30DE">
            <w:pPr>
              <w:jc w:val="center"/>
              <w:rPr>
                <w:rFonts w:eastAsia="Times New Roman"/>
                <w:b/>
                <w:bCs/>
                <w:sz w:val="20"/>
                <w:szCs w:val="20"/>
              </w:rPr>
            </w:pPr>
            <w:r w:rsidRPr="00417935">
              <w:rPr>
                <w:rFonts w:eastAsia="Times New Roman"/>
                <w:b/>
                <w:bCs/>
                <w:sz w:val="20"/>
                <w:szCs w:val="20"/>
              </w:rPr>
              <w:t>Level</w:t>
            </w:r>
          </w:p>
        </w:tc>
        <w:tc>
          <w:tcPr>
            <w:tcW w:w="720" w:type="dxa"/>
            <w:tcBorders>
              <w:top w:val="nil"/>
              <w:left w:val="nil"/>
              <w:bottom w:val="nil"/>
              <w:right w:val="nil"/>
            </w:tcBorders>
            <w:shd w:val="clear" w:color="auto" w:fill="auto"/>
            <w:vAlign w:val="center"/>
            <w:hideMark/>
          </w:tcPr>
          <w:p w14:paraId="1A932423" w14:textId="77777777" w:rsidR="003F3E18" w:rsidRPr="00417935" w:rsidRDefault="003F3E18" w:rsidP="00BD30DE">
            <w:pPr>
              <w:jc w:val="center"/>
              <w:rPr>
                <w:rFonts w:eastAsia="Times New Roman"/>
                <w:b/>
                <w:bCs/>
                <w:sz w:val="20"/>
                <w:szCs w:val="20"/>
              </w:rPr>
            </w:pPr>
            <w:r w:rsidRPr="00417935">
              <w:rPr>
                <w:rFonts w:eastAsia="Times New Roman"/>
                <w:b/>
                <w:bCs/>
                <w:sz w:val="20"/>
                <w:szCs w:val="20"/>
              </w:rPr>
              <w:t>Term</w:t>
            </w:r>
          </w:p>
        </w:tc>
        <w:tc>
          <w:tcPr>
            <w:tcW w:w="1080" w:type="dxa"/>
            <w:tcBorders>
              <w:top w:val="nil"/>
              <w:left w:val="nil"/>
              <w:bottom w:val="nil"/>
              <w:right w:val="nil"/>
            </w:tcBorders>
            <w:shd w:val="clear" w:color="auto" w:fill="auto"/>
            <w:vAlign w:val="center"/>
            <w:hideMark/>
          </w:tcPr>
          <w:p w14:paraId="19DE0718" w14:textId="77777777" w:rsidR="003F3E18" w:rsidRPr="00417935" w:rsidRDefault="003F3E18" w:rsidP="00BD30DE">
            <w:pPr>
              <w:jc w:val="center"/>
              <w:rPr>
                <w:rFonts w:eastAsia="Times New Roman"/>
                <w:b/>
                <w:bCs/>
                <w:sz w:val="20"/>
                <w:szCs w:val="20"/>
              </w:rPr>
            </w:pPr>
            <w:r w:rsidRPr="00417935">
              <w:rPr>
                <w:rFonts w:eastAsia="Times New Roman"/>
                <w:b/>
                <w:bCs/>
                <w:sz w:val="20"/>
                <w:szCs w:val="20"/>
              </w:rPr>
              <w:t>Begins</w:t>
            </w:r>
          </w:p>
        </w:tc>
        <w:tc>
          <w:tcPr>
            <w:tcW w:w="1170" w:type="dxa"/>
            <w:tcBorders>
              <w:top w:val="nil"/>
              <w:left w:val="nil"/>
              <w:bottom w:val="nil"/>
              <w:right w:val="nil"/>
            </w:tcBorders>
            <w:shd w:val="clear" w:color="auto" w:fill="auto"/>
            <w:vAlign w:val="center"/>
            <w:hideMark/>
          </w:tcPr>
          <w:p w14:paraId="75C2D5EB" w14:textId="77777777" w:rsidR="003F3E18" w:rsidRPr="00417935" w:rsidRDefault="003F3E18" w:rsidP="00BD30DE">
            <w:pPr>
              <w:jc w:val="center"/>
              <w:rPr>
                <w:rFonts w:eastAsia="Times New Roman"/>
                <w:b/>
                <w:bCs/>
                <w:sz w:val="20"/>
                <w:szCs w:val="20"/>
              </w:rPr>
            </w:pPr>
            <w:r w:rsidRPr="00417935">
              <w:rPr>
                <w:rFonts w:eastAsia="Times New Roman"/>
                <w:b/>
                <w:bCs/>
                <w:sz w:val="20"/>
                <w:szCs w:val="20"/>
              </w:rPr>
              <w:t>Expires</w:t>
            </w:r>
          </w:p>
        </w:tc>
      </w:tr>
      <w:tr w:rsidR="003F3E18" w:rsidRPr="00417935" w14:paraId="5312A9A9" w14:textId="77777777" w:rsidTr="003F3E18">
        <w:trPr>
          <w:trHeight w:val="432"/>
        </w:trPr>
        <w:tc>
          <w:tcPr>
            <w:tcW w:w="1710" w:type="dxa"/>
            <w:tcBorders>
              <w:top w:val="nil"/>
              <w:left w:val="nil"/>
              <w:bottom w:val="nil"/>
              <w:right w:val="nil"/>
            </w:tcBorders>
            <w:shd w:val="clear" w:color="auto" w:fill="auto"/>
            <w:noWrap/>
            <w:vAlign w:val="center"/>
            <w:hideMark/>
          </w:tcPr>
          <w:p w14:paraId="59420C00" w14:textId="77777777" w:rsidR="003F3E18" w:rsidRPr="00417935" w:rsidRDefault="003F3E18" w:rsidP="00BD30DE">
            <w:pPr>
              <w:rPr>
                <w:rFonts w:eastAsia="Times New Roman"/>
              </w:rPr>
            </w:pPr>
            <w:r w:rsidRPr="00417935">
              <w:rPr>
                <w:rFonts w:eastAsia="Times New Roman"/>
              </w:rPr>
              <w:t>Appleton</w:t>
            </w:r>
          </w:p>
        </w:tc>
        <w:tc>
          <w:tcPr>
            <w:tcW w:w="1070" w:type="dxa"/>
            <w:tcBorders>
              <w:top w:val="nil"/>
              <w:left w:val="nil"/>
              <w:bottom w:val="nil"/>
              <w:right w:val="nil"/>
            </w:tcBorders>
            <w:shd w:val="clear" w:color="auto" w:fill="auto"/>
            <w:noWrap/>
            <w:vAlign w:val="center"/>
            <w:hideMark/>
          </w:tcPr>
          <w:p w14:paraId="55D33923" w14:textId="77777777" w:rsidR="003F3E18" w:rsidRPr="00417935" w:rsidRDefault="003F3E18" w:rsidP="00BD30DE">
            <w:pPr>
              <w:rPr>
                <w:rFonts w:eastAsia="Times New Roman"/>
              </w:rPr>
            </w:pPr>
            <w:r w:rsidRPr="00417935">
              <w:rPr>
                <w:rFonts w:eastAsia="Times New Roman"/>
              </w:rPr>
              <w:t>Randy</w:t>
            </w:r>
          </w:p>
        </w:tc>
        <w:tc>
          <w:tcPr>
            <w:tcW w:w="1923" w:type="dxa"/>
            <w:tcBorders>
              <w:top w:val="nil"/>
              <w:left w:val="nil"/>
              <w:bottom w:val="nil"/>
              <w:right w:val="nil"/>
            </w:tcBorders>
            <w:shd w:val="clear" w:color="auto" w:fill="auto"/>
            <w:noWrap/>
            <w:vAlign w:val="center"/>
            <w:hideMark/>
          </w:tcPr>
          <w:p w14:paraId="2343C517" w14:textId="77777777" w:rsidR="003F3E18" w:rsidRPr="00417935" w:rsidRDefault="003F3E18" w:rsidP="00BD30DE">
            <w:pPr>
              <w:rPr>
                <w:rFonts w:eastAsia="Times New Roman"/>
              </w:rPr>
            </w:pPr>
            <w:proofErr w:type="spellStart"/>
            <w:r w:rsidRPr="00417935">
              <w:rPr>
                <w:rFonts w:eastAsia="Times New Roman"/>
              </w:rPr>
              <w:t>Math&amp;Comp.Sci</w:t>
            </w:r>
            <w:proofErr w:type="spellEnd"/>
            <w:r w:rsidRPr="00417935">
              <w:rPr>
                <w:rFonts w:eastAsia="Times New Roman"/>
              </w:rPr>
              <w:t>.</w:t>
            </w:r>
          </w:p>
        </w:tc>
        <w:tc>
          <w:tcPr>
            <w:tcW w:w="683" w:type="dxa"/>
            <w:tcBorders>
              <w:top w:val="nil"/>
              <w:left w:val="nil"/>
              <w:bottom w:val="nil"/>
              <w:right w:val="nil"/>
            </w:tcBorders>
            <w:shd w:val="clear" w:color="auto" w:fill="auto"/>
            <w:vAlign w:val="center"/>
            <w:hideMark/>
          </w:tcPr>
          <w:p w14:paraId="79ECC0DE"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0AB009BA"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hideMark/>
          </w:tcPr>
          <w:p w14:paraId="1E71C877"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0E2430EF" w14:textId="77777777" w:rsidR="003F3E18" w:rsidRPr="00417935" w:rsidRDefault="003F3E18" w:rsidP="00BD30DE">
            <w:pPr>
              <w:jc w:val="center"/>
              <w:rPr>
                <w:rFonts w:eastAsia="Times New Roman"/>
              </w:rPr>
            </w:pPr>
          </w:p>
        </w:tc>
      </w:tr>
      <w:tr w:rsidR="003F3E18" w:rsidRPr="00417935" w14:paraId="0D0CC07C" w14:textId="77777777" w:rsidTr="003F3E18">
        <w:trPr>
          <w:trHeight w:val="432"/>
        </w:trPr>
        <w:tc>
          <w:tcPr>
            <w:tcW w:w="1710" w:type="dxa"/>
            <w:tcBorders>
              <w:top w:val="nil"/>
              <w:left w:val="nil"/>
              <w:bottom w:val="nil"/>
              <w:right w:val="nil"/>
            </w:tcBorders>
            <w:shd w:val="clear" w:color="auto" w:fill="auto"/>
            <w:noWrap/>
            <w:vAlign w:val="center"/>
            <w:hideMark/>
          </w:tcPr>
          <w:p w14:paraId="0E0387BF" w14:textId="77777777" w:rsidR="003F3E18" w:rsidRPr="00417935" w:rsidRDefault="003F3E18" w:rsidP="00BD30DE">
            <w:pPr>
              <w:rPr>
                <w:rFonts w:eastAsia="Times New Roman"/>
              </w:rPr>
            </w:pPr>
            <w:proofErr w:type="spellStart"/>
            <w:r w:rsidRPr="00417935">
              <w:rPr>
                <w:rFonts w:eastAsia="Times New Roman"/>
              </w:rPr>
              <w:t>Biesbrouck</w:t>
            </w:r>
            <w:proofErr w:type="spellEnd"/>
          </w:p>
        </w:tc>
        <w:tc>
          <w:tcPr>
            <w:tcW w:w="1070" w:type="dxa"/>
            <w:tcBorders>
              <w:top w:val="nil"/>
              <w:left w:val="nil"/>
              <w:bottom w:val="nil"/>
              <w:right w:val="nil"/>
            </w:tcBorders>
            <w:shd w:val="clear" w:color="auto" w:fill="auto"/>
            <w:noWrap/>
            <w:vAlign w:val="center"/>
            <w:hideMark/>
          </w:tcPr>
          <w:p w14:paraId="387B6B93" w14:textId="77777777" w:rsidR="003F3E18" w:rsidRPr="00417935" w:rsidRDefault="003F3E18" w:rsidP="00BD30DE">
            <w:pPr>
              <w:rPr>
                <w:rFonts w:eastAsia="Times New Roman"/>
              </w:rPr>
            </w:pPr>
            <w:r w:rsidRPr="00417935">
              <w:rPr>
                <w:rFonts w:eastAsia="Times New Roman"/>
              </w:rPr>
              <w:t>Jeremy</w:t>
            </w:r>
          </w:p>
        </w:tc>
        <w:tc>
          <w:tcPr>
            <w:tcW w:w="1923" w:type="dxa"/>
            <w:tcBorders>
              <w:top w:val="nil"/>
              <w:left w:val="nil"/>
              <w:bottom w:val="nil"/>
              <w:right w:val="nil"/>
            </w:tcBorders>
            <w:shd w:val="clear" w:color="auto" w:fill="auto"/>
            <w:vAlign w:val="center"/>
            <w:hideMark/>
          </w:tcPr>
          <w:p w14:paraId="71DAC14A" w14:textId="77777777" w:rsidR="003F3E18" w:rsidRPr="00417935" w:rsidRDefault="003F3E18" w:rsidP="00BD30DE">
            <w:pPr>
              <w:rPr>
                <w:rFonts w:eastAsia="Times New Roman"/>
              </w:rPr>
            </w:pPr>
            <w:proofErr w:type="spellStart"/>
            <w:r w:rsidRPr="00417935">
              <w:rPr>
                <w:rFonts w:eastAsia="Times New Roman"/>
              </w:rPr>
              <w:t>Psy</w:t>
            </w:r>
            <w:proofErr w:type="spellEnd"/>
            <w:r w:rsidRPr="00417935">
              <w:rPr>
                <w:rFonts w:eastAsia="Times New Roman"/>
              </w:rPr>
              <w:t>. Sci.</w:t>
            </w:r>
          </w:p>
        </w:tc>
        <w:tc>
          <w:tcPr>
            <w:tcW w:w="683" w:type="dxa"/>
            <w:tcBorders>
              <w:top w:val="nil"/>
              <w:left w:val="nil"/>
              <w:bottom w:val="nil"/>
              <w:right w:val="nil"/>
            </w:tcBorders>
            <w:shd w:val="clear" w:color="auto" w:fill="auto"/>
            <w:vAlign w:val="center"/>
            <w:hideMark/>
          </w:tcPr>
          <w:p w14:paraId="70361A62" w14:textId="77777777" w:rsidR="003F3E18" w:rsidRPr="00417935" w:rsidRDefault="003F3E18" w:rsidP="00BD30DE">
            <w:pPr>
              <w:jc w:val="center"/>
              <w:rPr>
                <w:rFonts w:eastAsia="Times New Roman"/>
              </w:rPr>
            </w:pPr>
            <w:r w:rsidRPr="00417935">
              <w:rPr>
                <w:rFonts w:eastAsia="Times New Roman"/>
              </w:rPr>
              <w:t>1</w:t>
            </w:r>
          </w:p>
        </w:tc>
        <w:tc>
          <w:tcPr>
            <w:tcW w:w="720" w:type="dxa"/>
            <w:tcBorders>
              <w:top w:val="nil"/>
              <w:left w:val="nil"/>
              <w:bottom w:val="nil"/>
              <w:right w:val="nil"/>
            </w:tcBorders>
            <w:shd w:val="clear" w:color="auto" w:fill="auto"/>
            <w:vAlign w:val="center"/>
            <w:hideMark/>
          </w:tcPr>
          <w:p w14:paraId="669F0E05" w14:textId="77777777" w:rsidR="003F3E18" w:rsidRPr="00417935" w:rsidRDefault="003F3E18" w:rsidP="00BD30DE">
            <w:pPr>
              <w:jc w:val="center"/>
              <w:rPr>
                <w:rFonts w:eastAsia="Times New Roman"/>
              </w:rPr>
            </w:pPr>
            <w:r w:rsidRPr="00417935">
              <w:rPr>
                <w:rFonts w:eastAsia="Times New Roman"/>
              </w:rPr>
              <w:t>3</w:t>
            </w:r>
          </w:p>
        </w:tc>
        <w:tc>
          <w:tcPr>
            <w:tcW w:w="1080" w:type="dxa"/>
            <w:tcBorders>
              <w:top w:val="nil"/>
              <w:left w:val="nil"/>
              <w:bottom w:val="nil"/>
              <w:right w:val="nil"/>
            </w:tcBorders>
            <w:shd w:val="clear" w:color="auto" w:fill="auto"/>
            <w:vAlign w:val="center"/>
            <w:hideMark/>
          </w:tcPr>
          <w:p w14:paraId="7EE9CFB9"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hideMark/>
          </w:tcPr>
          <w:p w14:paraId="6AD2DA59"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256AEA8E" w14:textId="77777777" w:rsidTr="003F3E18">
        <w:trPr>
          <w:trHeight w:val="432"/>
        </w:trPr>
        <w:tc>
          <w:tcPr>
            <w:tcW w:w="1710" w:type="dxa"/>
            <w:tcBorders>
              <w:top w:val="nil"/>
              <w:left w:val="nil"/>
              <w:bottom w:val="nil"/>
              <w:right w:val="nil"/>
            </w:tcBorders>
            <w:shd w:val="clear" w:color="auto" w:fill="auto"/>
            <w:noWrap/>
            <w:vAlign w:val="center"/>
          </w:tcPr>
          <w:p w14:paraId="3D411470" w14:textId="77777777" w:rsidR="003F3E18" w:rsidRPr="00417935" w:rsidRDefault="003F3E18" w:rsidP="00BD30DE">
            <w:pPr>
              <w:rPr>
                <w:rFonts w:eastAsia="Times New Roman"/>
              </w:rPr>
            </w:pPr>
            <w:r>
              <w:rPr>
                <w:rFonts w:eastAsia="Times New Roman"/>
              </w:rPr>
              <w:t>Carlson</w:t>
            </w:r>
          </w:p>
        </w:tc>
        <w:tc>
          <w:tcPr>
            <w:tcW w:w="1070" w:type="dxa"/>
            <w:tcBorders>
              <w:top w:val="nil"/>
              <w:left w:val="nil"/>
              <w:bottom w:val="nil"/>
              <w:right w:val="nil"/>
            </w:tcBorders>
            <w:shd w:val="clear" w:color="auto" w:fill="auto"/>
            <w:noWrap/>
            <w:vAlign w:val="center"/>
          </w:tcPr>
          <w:p w14:paraId="04B9D9CB" w14:textId="77777777" w:rsidR="003F3E18" w:rsidRPr="00417935" w:rsidRDefault="003F3E18" w:rsidP="00BD30DE">
            <w:pPr>
              <w:rPr>
                <w:rFonts w:eastAsia="Times New Roman"/>
              </w:rPr>
            </w:pPr>
            <w:r>
              <w:rPr>
                <w:rFonts w:eastAsia="Times New Roman"/>
              </w:rPr>
              <w:t>Sarah</w:t>
            </w:r>
          </w:p>
        </w:tc>
        <w:tc>
          <w:tcPr>
            <w:tcW w:w="1923" w:type="dxa"/>
            <w:tcBorders>
              <w:top w:val="nil"/>
              <w:left w:val="nil"/>
              <w:bottom w:val="nil"/>
              <w:right w:val="nil"/>
            </w:tcBorders>
            <w:shd w:val="clear" w:color="auto" w:fill="auto"/>
            <w:vAlign w:val="center"/>
          </w:tcPr>
          <w:p w14:paraId="68E4F0B3" w14:textId="77777777" w:rsidR="003F3E18" w:rsidRPr="00417935" w:rsidRDefault="003F3E18" w:rsidP="00BD30DE">
            <w:pPr>
              <w:rPr>
                <w:rFonts w:eastAsia="Times New Roman"/>
              </w:rPr>
            </w:pPr>
            <w:r>
              <w:rPr>
                <w:rFonts w:eastAsia="Times New Roman"/>
              </w:rPr>
              <w:t>Social Work</w:t>
            </w:r>
          </w:p>
        </w:tc>
        <w:tc>
          <w:tcPr>
            <w:tcW w:w="683" w:type="dxa"/>
            <w:tcBorders>
              <w:top w:val="nil"/>
              <w:left w:val="nil"/>
              <w:bottom w:val="nil"/>
              <w:right w:val="nil"/>
            </w:tcBorders>
            <w:shd w:val="clear" w:color="auto" w:fill="auto"/>
            <w:vAlign w:val="center"/>
          </w:tcPr>
          <w:p w14:paraId="31F2E675" w14:textId="03CC867F" w:rsidR="003F3E18" w:rsidRPr="00417935" w:rsidRDefault="00BF4BDD" w:rsidP="00BD30DE">
            <w:pPr>
              <w:jc w:val="center"/>
              <w:rPr>
                <w:rFonts w:eastAsia="Times New Roman"/>
              </w:rPr>
            </w:pPr>
            <w:r>
              <w:rPr>
                <w:rFonts w:eastAsia="Times New Roman"/>
              </w:rPr>
              <w:t>2</w:t>
            </w:r>
          </w:p>
        </w:tc>
        <w:tc>
          <w:tcPr>
            <w:tcW w:w="720" w:type="dxa"/>
            <w:tcBorders>
              <w:top w:val="nil"/>
              <w:left w:val="nil"/>
              <w:bottom w:val="nil"/>
              <w:right w:val="nil"/>
            </w:tcBorders>
            <w:shd w:val="clear" w:color="auto" w:fill="auto"/>
            <w:vAlign w:val="center"/>
          </w:tcPr>
          <w:p w14:paraId="4E7FF1C4" w14:textId="77777777" w:rsidR="003F3E18" w:rsidRPr="00417935" w:rsidRDefault="003F3E18" w:rsidP="00BD30DE">
            <w:pPr>
              <w:jc w:val="center"/>
              <w:rPr>
                <w:rFonts w:eastAsia="Times New Roman"/>
              </w:rPr>
            </w:pPr>
            <w:r>
              <w:rPr>
                <w:rFonts w:eastAsia="Times New Roman"/>
              </w:rPr>
              <w:t>3</w:t>
            </w:r>
          </w:p>
        </w:tc>
        <w:tc>
          <w:tcPr>
            <w:tcW w:w="1080" w:type="dxa"/>
            <w:tcBorders>
              <w:top w:val="nil"/>
              <w:left w:val="nil"/>
              <w:bottom w:val="nil"/>
              <w:right w:val="nil"/>
            </w:tcBorders>
            <w:shd w:val="clear" w:color="auto" w:fill="auto"/>
            <w:vAlign w:val="center"/>
          </w:tcPr>
          <w:p w14:paraId="1D6ACF30"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tcPr>
          <w:p w14:paraId="259B15E4"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5182B29B" w14:textId="77777777" w:rsidTr="003F3E18">
        <w:trPr>
          <w:trHeight w:val="432"/>
        </w:trPr>
        <w:tc>
          <w:tcPr>
            <w:tcW w:w="1710" w:type="dxa"/>
            <w:tcBorders>
              <w:top w:val="nil"/>
              <w:left w:val="nil"/>
              <w:bottom w:val="nil"/>
              <w:right w:val="nil"/>
            </w:tcBorders>
            <w:shd w:val="clear" w:color="auto" w:fill="auto"/>
            <w:vAlign w:val="center"/>
            <w:hideMark/>
          </w:tcPr>
          <w:p w14:paraId="11B50DB3" w14:textId="77777777" w:rsidR="003F3E18" w:rsidRPr="00417935" w:rsidRDefault="003F3E18" w:rsidP="00BD30DE">
            <w:pPr>
              <w:rPr>
                <w:rFonts w:eastAsia="Times New Roman"/>
              </w:rPr>
            </w:pPr>
            <w:r w:rsidRPr="00417935">
              <w:rPr>
                <w:rFonts w:eastAsia="Times New Roman"/>
              </w:rPr>
              <w:t>Gautam</w:t>
            </w:r>
          </w:p>
        </w:tc>
        <w:tc>
          <w:tcPr>
            <w:tcW w:w="1070" w:type="dxa"/>
            <w:tcBorders>
              <w:top w:val="nil"/>
              <w:left w:val="nil"/>
              <w:bottom w:val="nil"/>
              <w:right w:val="nil"/>
            </w:tcBorders>
            <w:shd w:val="clear" w:color="auto" w:fill="auto"/>
            <w:vAlign w:val="center"/>
            <w:hideMark/>
          </w:tcPr>
          <w:p w14:paraId="69DB43C6" w14:textId="77777777" w:rsidR="003F3E18" w:rsidRPr="00417935" w:rsidRDefault="003F3E18" w:rsidP="00BD30DE">
            <w:pPr>
              <w:rPr>
                <w:rFonts w:eastAsia="Times New Roman"/>
              </w:rPr>
            </w:pPr>
            <w:r w:rsidRPr="00417935">
              <w:rPr>
                <w:rFonts w:eastAsia="Times New Roman"/>
              </w:rPr>
              <w:t>Yuba</w:t>
            </w:r>
          </w:p>
        </w:tc>
        <w:tc>
          <w:tcPr>
            <w:tcW w:w="1923" w:type="dxa"/>
            <w:tcBorders>
              <w:top w:val="nil"/>
              <w:left w:val="nil"/>
              <w:bottom w:val="nil"/>
              <w:right w:val="nil"/>
            </w:tcBorders>
            <w:shd w:val="clear" w:color="auto" w:fill="auto"/>
            <w:vAlign w:val="center"/>
            <w:hideMark/>
          </w:tcPr>
          <w:p w14:paraId="1BC3E22B" w14:textId="77777777" w:rsidR="003F3E18" w:rsidRPr="00417935" w:rsidRDefault="003F3E18" w:rsidP="00BD30DE">
            <w:pPr>
              <w:rPr>
                <w:rFonts w:eastAsia="Times New Roman"/>
              </w:rPr>
            </w:pPr>
            <w:r w:rsidRPr="00417935">
              <w:rPr>
                <w:rFonts w:eastAsia="Times New Roman"/>
              </w:rPr>
              <w:t>SHHP</w:t>
            </w:r>
          </w:p>
        </w:tc>
        <w:tc>
          <w:tcPr>
            <w:tcW w:w="683" w:type="dxa"/>
            <w:tcBorders>
              <w:top w:val="nil"/>
              <w:left w:val="nil"/>
              <w:bottom w:val="nil"/>
              <w:right w:val="nil"/>
            </w:tcBorders>
            <w:shd w:val="clear" w:color="auto" w:fill="auto"/>
            <w:vAlign w:val="center"/>
            <w:hideMark/>
          </w:tcPr>
          <w:p w14:paraId="44C839ED"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50631CAD"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hideMark/>
          </w:tcPr>
          <w:p w14:paraId="0550020D"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696B6118" w14:textId="77777777" w:rsidR="003F3E18" w:rsidRPr="00417935" w:rsidRDefault="003F3E18" w:rsidP="00BD30DE">
            <w:pPr>
              <w:jc w:val="center"/>
              <w:rPr>
                <w:rFonts w:eastAsia="Times New Roman"/>
              </w:rPr>
            </w:pPr>
          </w:p>
        </w:tc>
      </w:tr>
      <w:tr w:rsidR="003F3E18" w:rsidRPr="00417935" w14:paraId="7C3F8D6B" w14:textId="77777777" w:rsidTr="003F3E18">
        <w:trPr>
          <w:trHeight w:val="432"/>
        </w:trPr>
        <w:tc>
          <w:tcPr>
            <w:tcW w:w="1710" w:type="dxa"/>
            <w:tcBorders>
              <w:top w:val="nil"/>
              <w:left w:val="nil"/>
              <w:bottom w:val="nil"/>
              <w:right w:val="nil"/>
            </w:tcBorders>
            <w:shd w:val="clear" w:color="auto" w:fill="auto"/>
            <w:vAlign w:val="center"/>
          </w:tcPr>
          <w:p w14:paraId="1E0AB708" w14:textId="77777777" w:rsidR="003F3E18" w:rsidRPr="00417935" w:rsidRDefault="003F3E18" w:rsidP="00BD30DE">
            <w:pPr>
              <w:rPr>
                <w:rFonts w:eastAsia="Times New Roman"/>
              </w:rPr>
            </w:pPr>
            <w:r>
              <w:rPr>
                <w:rFonts w:eastAsia="Times New Roman"/>
              </w:rPr>
              <w:t>Hightower</w:t>
            </w:r>
          </w:p>
        </w:tc>
        <w:tc>
          <w:tcPr>
            <w:tcW w:w="1070" w:type="dxa"/>
            <w:tcBorders>
              <w:top w:val="nil"/>
              <w:left w:val="nil"/>
              <w:bottom w:val="nil"/>
              <w:right w:val="nil"/>
            </w:tcBorders>
            <w:shd w:val="clear" w:color="auto" w:fill="auto"/>
            <w:vAlign w:val="center"/>
          </w:tcPr>
          <w:p w14:paraId="1C1C75C4" w14:textId="77777777" w:rsidR="003F3E18" w:rsidRPr="00417935" w:rsidRDefault="003F3E18" w:rsidP="00BD30DE">
            <w:pPr>
              <w:rPr>
                <w:rFonts w:eastAsia="Times New Roman"/>
              </w:rPr>
            </w:pPr>
            <w:proofErr w:type="spellStart"/>
            <w:r>
              <w:rPr>
                <w:rFonts w:eastAsia="Times New Roman"/>
              </w:rPr>
              <w:t>LaMart</w:t>
            </w:r>
            <w:proofErr w:type="spellEnd"/>
          </w:p>
        </w:tc>
        <w:tc>
          <w:tcPr>
            <w:tcW w:w="1923" w:type="dxa"/>
            <w:tcBorders>
              <w:top w:val="nil"/>
              <w:left w:val="nil"/>
              <w:bottom w:val="nil"/>
              <w:right w:val="nil"/>
            </w:tcBorders>
            <w:shd w:val="clear" w:color="auto" w:fill="auto"/>
            <w:vAlign w:val="center"/>
          </w:tcPr>
          <w:p w14:paraId="0ADE9B1A" w14:textId="77777777" w:rsidR="003F3E18" w:rsidRPr="00417935" w:rsidRDefault="003F3E18" w:rsidP="00BD30DE">
            <w:pPr>
              <w:rPr>
                <w:rFonts w:eastAsia="Times New Roman"/>
              </w:rPr>
            </w:pPr>
            <w:r>
              <w:rPr>
                <w:rFonts w:eastAsia="Times New Roman"/>
              </w:rPr>
              <w:t>Social Work</w:t>
            </w:r>
          </w:p>
        </w:tc>
        <w:tc>
          <w:tcPr>
            <w:tcW w:w="683" w:type="dxa"/>
            <w:tcBorders>
              <w:top w:val="nil"/>
              <w:left w:val="nil"/>
              <w:bottom w:val="nil"/>
              <w:right w:val="nil"/>
            </w:tcBorders>
            <w:shd w:val="clear" w:color="auto" w:fill="auto"/>
            <w:vAlign w:val="center"/>
          </w:tcPr>
          <w:p w14:paraId="18F0DF15" w14:textId="2188AB58" w:rsidR="003F3E18" w:rsidRPr="00417935" w:rsidRDefault="00BF4BDD" w:rsidP="00BD30DE">
            <w:pPr>
              <w:jc w:val="center"/>
              <w:rPr>
                <w:rFonts w:eastAsia="Times New Roman"/>
              </w:rPr>
            </w:pPr>
            <w:r>
              <w:rPr>
                <w:rFonts w:eastAsia="Times New Roman"/>
              </w:rPr>
              <w:t>3</w:t>
            </w:r>
          </w:p>
        </w:tc>
        <w:tc>
          <w:tcPr>
            <w:tcW w:w="720" w:type="dxa"/>
            <w:tcBorders>
              <w:top w:val="nil"/>
              <w:left w:val="nil"/>
              <w:bottom w:val="nil"/>
              <w:right w:val="nil"/>
            </w:tcBorders>
            <w:shd w:val="clear" w:color="auto" w:fill="auto"/>
            <w:noWrap/>
            <w:vAlign w:val="center"/>
          </w:tcPr>
          <w:p w14:paraId="6BAAE9AA" w14:textId="77777777" w:rsidR="003F3E18" w:rsidRPr="00417935" w:rsidRDefault="003F3E18" w:rsidP="00BD30DE">
            <w:pPr>
              <w:jc w:val="center"/>
              <w:rPr>
                <w:rFonts w:eastAsia="Times New Roman"/>
              </w:rPr>
            </w:pPr>
            <w:r>
              <w:rPr>
                <w:rFonts w:eastAsia="Times New Roman"/>
              </w:rPr>
              <w:t>3</w:t>
            </w:r>
          </w:p>
        </w:tc>
        <w:tc>
          <w:tcPr>
            <w:tcW w:w="1080" w:type="dxa"/>
            <w:tcBorders>
              <w:top w:val="nil"/>
              <w:left w:val="nil"/>
              <w:bottom w:val="nil"/>
              <w:right w:val="nil"/>
            </w:tcBorders>
            <w:shd w:val="clear" w:color="auto" w:fill="auto"/>
            <w:vAlign w:val="center"/>
          </w:tcPr>
          <w:p w14:paraId="16D31213"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tcPr>
          <w:p w14:paraId="3A692B5C"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13537416" w14:textId="77777777" w:rsidTr="003F3E18">
        <w:trPr>
          <w:trHeight w:val="432"/>
        </w:trPr>
        <w:tc>
          <w:tcPr>
            <w:tcW w:w="1710" w:type="dxa"/>
            <w:tcBorders>
              <w:top w:val="nil"/>
              <w:left w:val="nil"/>
              <w:bottom w:val="nil"/>
              <w:right w:val="nil"/>
            </w:tcBorders>
            <w:shd w:val="clear" w:color="auto" w:fill="auto"/>
            <w:vAlign w:val="center"/>
            <w:hideMark/>
          </w:tcPr>
          <w:p w14:paraId="2D212C58" w14:textId="77777777" w:rsidR="003F3E18" w:rsidRPr="00417935" w:rsidRDefault="003F3E18" w:rsidP="00BD30DE">
            <w:pPr>
              <w:rPr>
                <w:rFonts w:eastAsia="Times New Roman"/>
              </w:rPr>
            </w:pPr>
            <w:r w:rsidRPr="00417935">
              <w:rPr>
                <w:rFonts w:eastAsia="Times New Roman"/>
              </w:rPr>
              <w:t>Holcomb</w:t>
            </w:r>
          </w:p>
        </w:tc>
        <w:tc>
          <w:tcPr>
            <w:tcW w:w="1070" w:type="dxa"/>
            <w:tcBorders>
              <w:top w:val="nil"/>
              <w:left w:val="nil"/>
              <w:bottom w:val="nil"/>
              <w:right w:val="nil"/>
            </w:tcBorders>
            <w:shd w:val="clear" w:color="auto" w:fill="auto"/>
            <w:vAlign w:val="center"/>
            <w:hideMark/>
          </w:tcPr>
          <w:p w14:paraId="6CAF0A27" w14:textId="77777777" w:rsidR="003F3E18" w:rsidRPr="00417935" w:rsidRDefault="003F3E18" w:rsidP="00BD30DE">
            <w:pPr>
              <w:rPr>
                <w:rFonts w:eastAsia="Times New Roman"/>
              </w:rPr>
            </w:pPr>
            <w:r w:rsidRPr="00417935">
              <w:rPr>
                <w:rFonts w:eastAsia="Times New Roman"/>
              </w:rPr>
              <w:t>Corey</w:t>
            </w:r>
          </w:p>
        </w:tc>
        <w:tc>
          <w:tcPr>
            <w:tcW w:w="1923" w:type="dxa"/>
            <w:tcBorders>
              <w:top w:val="nil"/>
              <w:left w:val="nil"/>
              <w:bottom w:val="nil"/>
              <w:right w:val="nil"/>
            </w:tcBorders>
            <w:shd w:val="clear" w:color="auto" w:fill="auto"/>
            <w:vAlign w:val="center"/>
            <w:hideMark/>
          </w:tcPr>
          <w:p w14:paraId="12256060" w14:textId="77777777" w:rsidR="003F3E18" w:rsidRPr="00417935" w:rsidRDefault="003F3E18" w:rsidP="00BD30DE">
            <w:pPr>
              <w:rPr>
                <w:rFonts w:eastAsia="Times New Roman"/>
              </w:rPr>
            </w:pPr>
            <w:r w:rsidRPr="00417935">
              <w:rPr>
                <w:rFonts w:eastAsia="Times New Roman"/>
              </w:rPr>
              <w:t>SELPS</w:t>
            </w:r>
          </w:p>
        </w:tc>
        <w:tc>
          <w:tcPr>
            <w:tcW w:w="683" w:type="dxa"/>
            <w:tcBorders>
              <w:top w:val="nil"/>
              <w:left w:val="nil"/>
              <w:bottom w:val="nil"/>
              <w:right w:val="nil"/>
            </w:tcBorders>
            <w:shd w:val="clear" w:color="auto" w:fill="auto"/>
            <w:vAlign w:val="center"/>
            <w:hideMark/>
          </w:tcPr>
          <w:p w14:paraId="3EEEED0F" w14:textId="77777777" w:rsidR="003F3E18" w:rsidRPr="00417935" w:rsidRDefault="003F3E18" w:rsidP="00BD30DE">
            <w:pPr>
              <w:jc w:val="center"/>
              <w:rPr>
                <w:rFonts w:eastAsia="Times New Roman"/>
              </w:rPr>
            </w:pPr>
            <w:r w:rsidRPr="00417935">
              <w:rPr>
                <w:rFonts w:eastAsia="Times New Roman"/>
              </w:rPr>
              <w:t>1</w:t>
            </w:r>
          </w:p>
        </w:tc>
        <w:tc>
          <w:tcPr>
            <w:tcW w:w="720" w:type="dxa"/>
            <w:tcBorders>
              <w:top w:val="nil"/>
              <w:left w:val="nil"/>
              <w:bottom w:val="nil"/>
              <w:right w:val="nil"/>
            </w:tcBorders>
            <w:shd w:val="clear" w:color="auto" w:fill="auto"/>
            <w:noWrap/>
            <w:vAlign w:val="center"/>
            <w:hideMark/>
          </w:tcPr>
          <w:p w14:paraId="6F093C67" w14:textId="77777777" w:rsidR="003F3E18" w:rsidRPr="00417935" w:rsidRDefault="003F3E18" w:rsidP="00BD30DE">
            <w:pPr>
              <w:jc w:val="center"/>
              <w:rPr>
                <w:rFonts w:eastAsia="Times New Roman"/>
              </w:rPr>
            </w:pPr>
            <w:r w:rsidRPr="00417935">
              <w:rPr>
                <w:rFonts w:eastAsia="Times New Roman"/>
              </w:rPr>
              <w:t>3</w:t>
            </w:r>
          </w:p>
        </w:tc>
        <w:tc>
          <w:tcPr>
            <w:tcW w:w="1080" w:type="dxa"/>
            <w:tcBorders>
              <w:top w:val="nil"/>
              <w:left w:val="nil"/>
              <w:bottom w:val="nil"/>
              <w:right w:val="nil"/>
            </w:tcBorders>
            <w:shd w:val="clear" w:color="auto" w:fill="auto"/>
            <w:vAlign w:val="center"/>
            <w:hideMark/>
          </w:tcPr>
          <w:p w14:paraId="505F2118"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hideMark/>
          </w:tcPr>
          <w:p w14:paraId="6C85824A"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13018023" w14:textId="77777777" w:rsidTr="003F3E18">
        <w:trPr>
          <w:trHeight w:val="432"/>
        </w:trPr>
        <w:tc>
          <w:tcPr>
            <w:tcW w:w="1710" w:type="dxa"/>
            <w:tcBorders>
              <w:top w:val="nil"/>
              <w:left w:val="nil"/>
              <w:bottom w:val="nil"/>
              <w:right w:val="nil"/>
            </w:tcBorders>
            <w:shd w:val="clear" w:color="auto" w:fill="auto"/>
            <w:noWrap/>
            <w:vAlign w:val="center"/>
            <w:hideMark/>
          </w:tcPr>
          <w:p w14:paraId="03993DB2" w14:textId="77777777" w:rsidR="003F3E18" w:rsidRPr="00417935" w:rsidRDefault="003F3E18" w:rsidP="00BD30DE">
            <w:pPr>
              <w:rPr>
                <w:rFonts w:eastAsia="Times New Roman"/>
              </w:rPr>
            </w:pPr>
            <w:r w:rsidRPr="00417935">
              <w:rPr>
                <w:rFonts w:eastAsia="Times New Roman"/>
              </w:rPr>
              <w:t>Horn</w:t>
            </w:r>
          </w:p>
        </w:tc>
        <w:tc>
          <w:tcPr>
            <w:tcW w:w="1070" w:type="dxa"/>
            <w:tcBorders>
              <w:top w:val="nil"/>
              <w:left w:val="nil"/>
              <w:bottom w:val="nil"/>
              <w:right w:val="nil"/>
            </w:tcBorders>
            <w:shd w:val="clear" w:color="auto" w:fill="auto"/>
            <w:vAlign w:val="center"/>
            <w:hideMark/>
          </w:tcPr>
          <w:p w14:paraId="28E09701" w14:textId="77777777" w:rsidR="003F3E18" w:rsidRPr="00417935" w:rsidRDefault="003F3E18" w:rsidP="00BD30DE">
            <w:pPr>
              <w:rPr>
                <w:rFonts w:eastAsia="Times New Roman"/>
              </w:rPr>
            </w:pPr>
            <w:r w:rsidRPr="00417935">
              <w:rPr>
                <w:rFonts w:eastAsia="Times New Roman"/>
              </w:rPr>
              <w:t>Jeffrey</w:t>
            </w:r>
          </w:p>
        </w:tc>
        <w:tc>
          <w:tcPr>
            <w:tcW w:w="1923" w:type="dxa"/>
            <w:tcBorders>
              <w:top w:val="nil"/>
              <w:left w:val="nil"/>
              <w:bottom w:val="nil"/>
              <w:right w:val="nil"/>
            </w:tcBorders>
            <w:shd w:val="clear" w:color="auto" w:fill="auto"/>
            <w:noWrap/>
            <w:vAlign w:val="center"/>
            <w:hideMark/>
          </w:tcPr>
          <w:p w14:paraId="4B0DC3D3" w14:textId="77777777" w:rsidR="003F3E18" w:rsidRPr="00417935" w:rsidRDefault="003F3E18" w:rsidP="00BD30DE">
            <w:pPr>
              <w:rPr>
                <w:rFonts w:eastAsia="Times New Roman"/>
              </w:rPr>
            </w:pPr>
            <w:proofErr w:type="spellStart"/>
            <w:r w:rsidRPr="00417935">
              <w:rPr>
                <w:rFonts w:eastAsia="Times New Roman"/>
              </w:rPr>
              <w:t>Math&amp;Comp.Sci</w:t>
            </w:r>
            <w:proofErr w:type="spellEnd"/>
            <w:r w:rsidRPr="00417935">
              <w:rPr>
                <w:rFonts w:eastAsia="Times New Roman"/>
              </w:rPr>
              <w:t>.</w:t>
            </w:r>
          </w:p>
        </w:tc>
        <w:tc>
          <w:tcPr>
            <w:tcW w:w="683" w:type="dxa"/>
            <w:tcBorders>
              <w:top w:val="nil"/>
              <w:left w:val="nil"/>
              <w:bottom w:val="nil"/>
              <w:right w:val="nil"/>
            </w:tcBorders>
            <w:shd w:val="clear" w:color="auto" w:fill="auto"/>
            <w:vAlign w:val="center"/>
            <w:hideMark/>
          </w:tcPr>
          <w:p w14:paraId="6A1E53E9"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2885FED1"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hideMark/>
          </w:tcPr>
          <w:p w14:paraId="378D645A"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464FB506" w14:textId="77777777" w:rsidR="003F3E18" w:rsidRPr="00417935" w:rsidRDefault="003F3E18" w:rsidP="00BD30DE">
            <w:pPr>
              <w:jc w:val="center"/>
              <w:rPr>
                <w:rFonts w:eastAsia="Times New Roman"/>
              </w:rPr>
            </w:pPr>
          </w:p>
        </w:tc>
      </w:tr>
      <w:tr w:rsidR="003F3E18" w:rsidRPr="00417935" w14:paraId="22C8725E" w14:textId="77777777" w:rsidTr="003F3E18">
        <w:trPr>
          <w:trHeight w:val="432"/>
        </w:trPr>
        <w:tc>
          <w:tcPr>
            <w:tcW w:w="1710" w:type="dxa"/>
            <w:tcBorders>
              <w:top w:val="nil"/>
              <w:left w:val="nil"/>
              <w:bottom w:val="nil"/>
              <w:right w:val="nil"/>
            </w:tcBorders>
            <w:shd w:val="clear" w:color="auto" w:fill="auto"/>
            <w:noWrap/>
            <w:vAlign w:val="center"/>
            <w:hideMark/>
          </w:tcPr>
          <w:p w14:paraId="3B9D74BD" w14:textId="77777777" w:rsidR="003F3E18" w:rsidRPr="00417935" w:rsidRDefault="003F3E18" w:rsidP="00BD30DE">
            <w:pPr>
              <w:rPr>
                <w:rFonts w:eastAsia="Times New Roman"/>
              </w:rPr>
            </w:pPr>
            <w:proofErr w:type="spellStart"/>
            <w:r w:rsidRPr="00417935">
              <w:rPr>
                <w:rFonts w:eastAsia="Times New Roman"/>
              </w:rPr>
              <w:t>Jeevar</w:t>
            </w:r>
            <w:proofErr w:type="spellEnd"/>
          </w:p>
        </w:tc>
        <w:tc>
          <w:tcPr>
            <w:tcW w:w="1070" w:type="dxa"/>
            <w:tcBorders>
              <w:top w:val="nil"/>
              <w:left w:val="nil"/>
              <w:bottom w:val="nil"/>
              <w:right w:val="nil"/>
            </w:tcBorders>
            <w:shd w:val="clear" w:color="auto" w:fill="auto"/>
            <w:vAlign w:val="center"/>
            <w:hideMark/>
          </w:tcPr>
          <w:p w14:paraId="22944F14" w14:textId="77777777" w:rsidR="003F3E18" w:rsidRPr="00417935" w:rsidRDefault="003F3E18" w:rsidP="00BD30DE">
            <w:pPr>
              <w:rPr>
                <w:rFonts w:eastAsia="Times New Roman"/>
              </w:rPr>
            </w:pPr>
            <w:r w:rsidRPr="00417935">
              <w:rPr>
                <w:rFonts w:eastAsia="Times New Roman"/>
              </w:rPr>
              <w:t>Vincent</w:t>
            </w:r>
          </w:p>
        </w:tc>
        <w:tc>
          <w:tcPr>
            <w:tcW w:w="1923" w:type="dxa"/>
            <w:tcBorders>
              <w:top w:val="nil"/>
              <w:left w:val="nil"/>
              <w:bottom w:val="nil"/>
              <w:right w:val="nil"/>
            </w:tcBorders>
            <w:shd w:val="clear" w:color="auto" w:fill="auto"/>
            <w:vAlign w:val="center"/>
            <w:hideMark/>
          </w:tcPr>
          <w:p w14:paraId="2EAA72A1" w14:textId="77777777" w:rsidR="003F3E18" w:rsidRPr="00417935" w:rsidRDefault="003F3E18" w:rsidP="00BD30DE">
            <w:pPr>
              <w:rPr>
                <w:rFonts w:eastAsia="Times New Roman"/>
              </w:rPr>
            </w:pPr>
            <w:proofErr w:type="spellStart"/>
            <w:r w:rsidRPr="00417935">
              <w:rPr>
                <w:rFonts w:eastAsia="Times New Roman"/>
              </w:rPr>
              <w:t>Psy</w:t>
            </w:r>
            <w:proofErr w:type="spellEnd"/>
            <w:r w:rsidRPr="00417935">
              <w:rPr>
                <w:rFonts w:eastAsia="Times New Roman"/>
              </w:rPr>
              <w:t>. Sci.</w:t>
            </w:r>
          </w:p>
        </w:tc>
        <w:tc>
          <w:tcPr>
            <w:tcW w:w="683" w:type="dxa"/>
            <w:tcBorders>
              <w:top w:val="nil"/>
              <w:left w:val="nil"/>
              <w:bottom w:val="nil"/>
              <w:right w:val="nil"/>
            </w:tcBorders>
            <w:shd w:val="clear" w:color="auto" w:fill="auto"/>
            <w:vAlign w:val="center"/>
            <w:hideMark/>
          </w:tcPr>
          <w:p w14:paraId="5BFC6573" w14:textId="77777777" w:rsidR="003F3E18" w:rsidRPr="00417935" w:rsidRDefault="003F3E18" w:rsidP="00BD30DE">
            <w:pPr>
              <w:jc w:val="center"/>
              <w:rPr>
                <w:rFonts w:eastAsia="Times New Roman"/>
              </w:rPr>
            </w:pPr>
            <w:r w:rsidRPr="00417935">
              <w:rPr>
                <w:rFonts w:eastAsia="Times New Roman"/>
              </w:rPr>
              <w:t>2</w:t>
            </w:r>
          </w:p>
        </w:tc>
        <w:tc>
          <w:tcPr>
            <w:tcW w:w="720" w:type="dxa"/>
            <w:tcBorders>
              <w:top w:val="nil"/>
              <w:left w:val="nil"/>
              <w:bottom w:val="nil"/>
              <w:right w:val="nil"/>
            </w:tcBorders>
            <w:shd w:val="clear" w:color="auto" w:fill="auto"/>
            <w:noWrap/>
            <w:vAlign w:val="center"/>
            <w:hideMark/>
          </w:tcPr>
          <w:p w14:paraId="7CCCDA3F" w14:textId="77777777" w:rsidR="003F3E18" w:rsidRPr="00417935" w:rsidRDefault="003F3E18" w:rsidP="00BD30DE">
            <w:pPr>
              <w:jc w:val="center"/>
              <w:rPr>
                <w:rFonts w:eastAsia="Times New Roman"/>
              </w:rPr>
            </w:pPr>
            <w:r w:rsidRPr="00417935">
              <w:rPr>
                <w:rFonts w:eastAsia="Times New Roman"/>
              </w:rPr>
              <w:t>3</w:t>
            </w:r>
          </w:p>
        </w:tc>
        <w:tc>
          <w:tcPr>
            <w:tcW w:w="1080" w:type="dxa"/>
            <w:tcBorders>
              <w:top w:val="nil"/>
              <w:left w:val="nil"/>
              <w:bottom w:val="nil"/>
              <w:right w:val="nil"/>
            </w:tcBorders>
            <w:shd w:val="clear" w:color="auto" w:fill="auto"/>
            <w:vAlign w:val="center"/>
            <w:hideMark/>
          </w:tcPr>
          <w:p w14:paraId="59DD8B30"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hideMark/>
          </w:tcPr>
          <w:p w14:paraId="23318449"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12EA73AF" w14:textId="77777777" w:rsidTr="003F3E18">
        <w:trPr>
          <w:trHeight w:val="432"/>
        </w:trPr>
        <w:tc>
          <w:tcPr>
            <w:tcW w:w="1710" w:type="dxa"/>
            <w:tcBorders>
              <w:top w:val="nil"/>
              <w:left w:val="nil"/>
              <w:bottom w:val="nil"/>
              <w:right w:val="nil"/>
            </w:tcBorders>
            <w:shd w:val="clear" w:color="auto" w:fill="auto"/>
            <w:vAlign w:val="center"/>
            <w:hideMark/>
          </w:tcPr>
          <w:p w14:paraId="7ED856C3" w14:textId="77777777" w:rsidR="003F3E18" w:rsidRPr="00417935" w:rsidRDefault="003F3E18" w:rsidP="00BD30DE">
            <w:pPr>
              <w:rPr>
                <w:rFonts w:eastAsia="Times New Roman"/>
              </w:rPr>
            </w:pPr>
            <w:r w:rsidRPr="00417935">
              <w:rPr>
                <w:rFonts w:eastAsia="Times New Roman"/>
              </w:rPr>
              <w:t>Jerome</w:t>
            </w:r>
          </w:p>
        </w:tc>
        <w:tc>
          <w:tcPr>
            <w:tcW w:w="1070" w:type="dxa"/>
            <w:tcBorders>
              <w:top w:val="nil"/>
              <w:left w:val="nil"/>
              <w:bottom w:val="nil"/>
              <w:right w:val="nil"/>
            </w:tcBorders>
            <w:shd w:val="clear" w:color="auto" w:fill="auto"/>
            <w:vAlign w:val="center"/>
            <w:hideMark/>
          </w:tcPr>
          <w:p w14:paraId="4C857624" w14:textId="77777777" w:rsidR="003F3E18" w:rsidRPr="00417935" w:rsidRDefault="003F3E18" w:rsidP="00BD30DE">
            <w:pPr>
              <w:rPr>
                <w:rFonts w:eastAsia="Times New Roman"/>
              </w:rPr>
            </w:pPr>
            <w:r w:rsidRPr="00417935">
              <w:rPr>
                <w:rFonts w:eastAsia="Times New Roman"/>
              </w:rPr>
              <w:t>Patrick</w:t>
            </w:r>
          </w:p>
        </w:tc>
        <w:tc>
          <w:tcPr>
            <w:tcW w:w="1923" w:type="dxa"/>
            <w:tcBorders>
              <w:top w:val="nil"/>
              <w:left w:val="nil"/>
              <w:bottom w:val="nil"/>
              <w:right w:val="nil"/>
            </w:tcBorders>
            <w:shd w:val="clear" w:color="auto" w:fill="auto"/>
            <w:vAlign w:val="center"/>
            <w:hideMark/>
          </w:tcPr>
          <w:p w14:paraId="3712344C" w14:textId="77777777" w:rsidR="003F3E18" w:rsidRPr="00417935" w:rsidRDefault="003F3E18" w:rsidP="00BD30DE">
            <w:pPr>
              <w:rPr>
                <w:rFonts w:eastAsia="Times New Roman"/>
              </w:rPr>
            </w:pPr>
            <w:r w:rsidRPr="00417935">
              <w:rPr>
                <w:rFonts w:eastAsia="Times New Roman"/>
              </w:rPr>
              <w:t>CAPS</w:t>
            </w:r>
          </w:p>
        </w:tc>
        <w:tc>
          <w:tcPr>
            <w:tcW w:w="683" w:type="dxa"/>
            <w:tcBorders>
              <w:top w:val="nil"/>
              <w:left w:val="nil"/>
              <w:bottom w:val="nil"/>
              <w:right w:val="nil"/>
            </w:tcBorders>
            <w:shd w:val="clear" w:color="auto" w:fill="auto"/>
            <w:vAlign w:val="center"/>
            <w:hideMark/>
          </w:tcPr>
          <w:p w14:paraId="506D0CB1"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028CCE47"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noWrap/>
            <w:vAlign w:val="center"/>
            <w:hideMark/>
          </w:tcPr>
          <w:p w14:paraId="6ED22373"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0EA6F2B0" w14:textId="77777777" w:rsidR="003F3E18" w:rsidRPr="00417935" w:rsidRDefault="003F3E18" w:rsidP="00BD30DE">
            <w:pPr>
              <w:jc w:val="center"/>
              <w:rPr>
                <w:rFonts w:eastAsia="Times New Roman"/>
              </w:rPr>
            </w:pPr>
          </w:p>
        </w:tc>
      </w:tr>
      <w:tr w:rsidR="003F3E18" w:rsidRPr="00417935" w14:paraId="0C3911B4" w14:textId="77777777" w:rsidTr="003F3E18">
        <w:trPr>
          <w:trHeight w:val="432"/>
        </w:trPr>
        <w:tc>
          <w:tcPr>
            <w:tcW w:w="1710" w:type="dxa"/>
            <w:tcBorders>
              <w:top w:val="nil"/>
              <w:left w:val="nil"/>
              <w:bottom w:val="nil"/>
              <w:right w:val="nil"/>
            </w:tcBorders>
            <w:shd w:val="clear" w:color="auto" w:fill="auto"/>
            <w:vAlign w:val="center"/>
          </w:tcPr>
          <w:p w14:paraId="4764CE20" w14:textId="77777777" w:rsidR="003F3E18" w:rsidRPr="00417935" w:rsidRDefault="003F3E18" w:rsidP="00BD30DE">
            <w:pPr>
              <w:rPr>
                <w:rFonts w:eastAsia="Times New Roman"/>
              </w:rPr>
            </w:pPr>
            <w:r>
              <w:rPr>
                <w:rFonts w:eastAsia="Times New Roman"/>
              </w:rPr>
              <w:t>Johnson</w:t>
            </w:r>
          </w:p>
        </w:tc>
        <w:tc>
          <w:tcPr>
            <w:tcW w:w="1070" w:type="dxa"/>
            <w:tcBorders>
              <w:top w:val="nil"/>
              <w:left w:val="nil"/>
              <w:bottom w:val="nil"/>
              <w:right w:val="nil"/>
            </w:tcBorders>
            <w:shd w:val="clear" w:color="auto" w:fill="auto"/>
            <w:vAlign w:val="center"/>
          </w:tcPr>
          <w:p w14:paraId="01447B65" w14:textId="77777777" w:rsidR="003F3E18" w:rsidRPr="00417935" w:rsidRDefault="003F3E18" w:rsidP="00BD30DE">
            <w:pPr>
              <w:rPr>
                <w:rFonts w:eastAsia="Times New Roman"/>
              </w:rPr>
            </w:pPr>
            <w:r>
              <w:rPr>
                <w:rFonts w:eastAsia="Times New Roman"/>
              </w:rPr>
              <w:t>Karl</w:t>
            </w:r>
          </w:p>
        </w:tc>
        <w:tc>
          <w:tcPr>
            <w:tcW w:w="1923" w:type="dxa"/>
            <w:tcBorders>
              <w:top w:val="nil"/>
              <w:left w:val="nil"/>
              <w:bottom w:val="nil"/>
              <w:right w:val="nil"/>
            </w:tcBorders>
            <w:shd w:val="clear" w:color="auto" w:fill="auto"/>
            <w:vAlign w:val="center"/>
          </w:tcPr>
          <w:p w14:paraId="3B3E7608" w14:textId="77777777" w:rsidR="003F3E18" w:rsidRPr="00417935" w:rsidRDefault="003F3E18" w:rsidP="00BD30DE">
            <w:pPr>
              <w:rPr>
                <w:rFonts w:eastAsia="Times New Roman"/>
              </w:rPr>
            </w:pPr>
            <w:r>
              <w:rPr>
                <w:rFonts w:eastAsia="Times New Roman"/>
              </w:rPr>
              <w:t>Social Work</w:t>
            </w:r>
          </w:p>
        </w:tc>
        <w:tc>
          <w:tcPr>
            <w:tcW w:w="683" w:type="dxa"/>
            <w:tcBorders>
              <w:top w:val="nil"/>
              <w:left w:val="nil"/>
              <w:bottom w:val="nil"/>
              <w:right w:val="nil"/>
            </w:tcBorders>
            <w:shd w:val="clear" w:color="auto" w:fill="auto"/>
            <w:vAlign w:val="center"/>
          </w:tcPr>
          <w:p w14:paraId="6642EE6A" w14:textId="559C3C17" w:rsidR="003F3E18" w:rsidRPr="00417935" w:rsidRDefault="00936937" w:rsidP="00BD30DE">
            <w:pPr>
              <w:jc w:val="center"/>
              <w:rPr>
                <w:rFonts w:eastAsia="Times New Roman"/>
              </w:rPr>
            </w:pPr>
            <w:r>
              <w:rPr>
                <w:rFonts w:eastAsia="Times New Roman"/>
              </w:rPr>
              <w:t>3</w:t>
            </w:r>
          </w:p>
        </w:tc>
        <w:tc>
          <w:tcPr>
            <w:tcW w:w="720" w:type="dxa"/>
            <w:tcBorders>
              <w:top w:val="nil"/>
              <w:left w:val="nil"/>
              <w:bottom w:val="nil"/>
              <w:right w:val="nil"/>
            </w:tcBorders>
            <w:shd w:val="clear" w:color="auto" w:fill="auto"/>
            <w:noWrap/>
            <w:vAlign w:val="center"/>
          </w:tcPr>
          <w:p w14:paraId="30C15830" w14:textId="77777777" w:rsidR="003F3E18" w:rsidRPr="00417935" w:rsidRDefault="003F3E18" w:rsidP="00BD30DE">
            <w:pPr>
              <w:jc w:val="center"/>
              <w:rPr>
                <w:rFonts w:eastAsia="Times New Roman"/>
              </w:rPr>
            </w:pPr>
            <w:r>
              <w:rPr>
                <w:rFonts w:eastAsia="Times New Roman"/>
              </w:rPr>
              <w:t>3</w:t>
            </w:r>
          </w:p>
        </w:tc>
        <w:tc>
          <w:tcPr>
            <w:tcW w:w="1080" w:type="dxa"/>
            <w:tcBorders>
              <w:top w:val="nil"/>
              <w:left w:val="nil"/>
              <w:bottom w:val="nil"/>
              <w:right w:val="nil"/>
            </w:tcBorders>
            <w:shd w:val="clear" w:color="auto" w:fill="auto"/>
            <w:noWrap/>
            <w:vAlign w:val="center"/>
          </w:tcPr>
          <w:p w14:paraId="0460F0B3"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tcPr>
          <w:p w14:paraId="15FEAC8A"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39508814" w14:textId="77777777" w:rsidTr="003F3E18">
        <w:trPr>
          <w:trHeight w:val="432"/>
        </w:trPr>
        <w:tc>
          <w:tcPr>
            <w:tcW w:w="1710" w:type="dxa"/>
            <w:tcBorders>
              <w:top w:val="nil"/>
              <w:left w:val="nil"/>
              <w:bottom w:val="nil"/>
              <w:right w:val="nil"/>
            </w:tcBorders>
            <w:shd w:val="clear" w:color="auto" w:fill="auto"/>
            <w:vAlign w:val="center"/>
            <w:hideMark/>
          </w:tcPr>
          <w:p w14:paraId="0468E928" w14:textId="77777777" w:rsidR="003F3E18" w:rsidRPr="00417935" w:rsidRDefault="003F3E18" w:rsidP="00BD30DE">
            <w:pPr>
              <w:rPr>
                <w:rFonts w:eastAsia="Times New Roman"/>
              </w:rPr>
            </w:pPr>
            <w:r w:rsidRPr="00417935">
              <w:rPr>
                <w:rFonts w:eastAsia="Times New Roman"/>
              </w:rPr>
              <w:t>Kane</w:t>
            </w:r>
          </w:p>
        </w:tc>
        <w:tc>
          <w:tcPr>
            <w:tcW w:w="1070" w:type="dxa"/>
            <w:tcBorders>
              <w:top w:val="nil"/>
              <w:left w:val="nil"/>
              <w:bottom w:val="nil"/>
              <w:right w:val="nil"/>
            </w:tcBorders>
            <w:shd w:val="clear" w:color="auto" w:fill="auto"/>
            <w:vAlign w:val="center"/>
            <w:hideMark/>
          </w:tcPr>
          <w:p w14:paraId="47C550F0" w14:textId="77777777" w:rsidR="003F3E18" w:rsidRPr="00417935" w:rsidRDefault="003F3E18" w:rsidP="00BD30DE">
            <w:pPr>
              <w:rPr>
                <w:rFonts w:eastAsia="Times New Roman"/>
              </w:rPr>
            </w:pPr>
            <w:r w:rsidRPr="00417935">
              <w:rPr>
                <w:rFonts w:eastAsia="Times New Roman"/>
              </w:rPr>
              <w:t>Evan</w:t>
            </w:r>
          </w:p>
        </w:tc>
        <w:tc>
          <w:tcPr>
            <w:tcW w:w="1923" w:type="dxa"/>
            <w:tcBorders>
              <w:top w:val="nil"/>
              <w:left w:val="nil"/>
              <w:bottom w:val="nil"/>
              <w:right w:val="nil"/>
            </w:tcBorders>
            <w:shd w:val="clear" w:color="auto" w:fill="auto"/>
            <w:vAlign w:val="center"/>
            <w:hideMark/>
          </w:tcPr>
          <w:p w14:paraId="77BEE3DF" w14:textId="77777777" w:rsidR="003F3E18" w:rsidRPr="00417935" w:rsidRDefault="003F3E18" w:rsidP="00BD30DE">
            <w:pPr>
              <w:rPr>
                <w:rFonts w:eastAsia="Times New Roman"/>
              </w:rPr>
            </w:pPr>
            <w:r w:rsidRPr="00417935">
              <w:rPr>
                <w:rFonts w:eastAsia="Times New Roman"/>
              </w:rPr>
              <w:t>Biology</w:t>
            </w:r>
          </w:p>
        </w:tc>
        <w:tc>
          <w:tcPr>
            <w:tcW w:w="683" w:type="dxa"/>
            <w:tcBorders>
              <w:top w:val="nil"/>
              <w:left w:val="nil"/>
              <w:bottom w:val="nil"/>
              <w:right w:val="nil"/>
            </w:tcBorders>
            <w:shd w:val="clear" w:color="auto" w:fill="auto"/>
            <w:vAlign w:val="center"/>
            <w:hideMark/>
          </w:tcPr>
          <w:p w14:paraId="7138D64C" w14:textId="77777777" w:rsidR="003F3E18" w:rsidRPr="00417935" w:rsidRDefault="003F3E18" w:rsidP="00BD30DE">
            <w:pPr>
              <w:jc w:val="center"/>
              <w:rPr>
                <w:rFonts w:eastAsia="Times New Roman"/>
              </w:rPr>
            </w:pPr>
            <w:r w:rsidRPr="00417935">
              <w:rPr>
                <w:rFonts w:eastAsia="Times New Roman"/>
              </w:rPr>
              <w:t>1</w:t>
            </w:r>
          </w:p>
        </w:tc>
        <w:tc>
          <w:tcPr>
            <w:tcW w:w="720" w:type="dxa"/>
            <w:tcBorders>
              <w:top w:val="nil"/>
              <w:left w:val="nil"/>
              <w:bottom w:val="nil"/>
              <w:right w:val="nil"/>
            </w:tcBorders>
            <w:shd w:val="clear" w:color="auto" w:fill="auto"/>
            <w:noWrap/>
            <w:vAlign w:val="center"/>
            <w:hideMark/>
          </w:tcPr>
          <w:p w14:paraId="2C821E37" w14:textId="77777777" w:rsidR="003F3E18" w:rsidRPr="00417935" w:rsidRDefault="003F3E18" w:rsidP="00BD30DE">
            <w:pPr>
              <w:jc w:val="center"/>
              <w:rPr>
                <w:rFonts w:eastAsia="Times New Roman"/>
              </w:rPr>
            </w:pPr>
            <w:r w:rsidRPr="00417935">
              <w:rPr>
                <w:rFonts w:eastAsia="Times New Roman"/>
              </w:rPr>
              <w:t>3</w:t>
            </w:r>
          </w:p>
        </w:tc>
        <w:tc>
          <w:tcPr>
            <w:tcW w:w="1080" w:type="dxa"/>
            <w:tcBorders>
              <w:top w:val="nil"/>
              <w:left w:val="nil"/>
              <w:bottom w:val="nil"/>
              <w:right w:val="nil"/>
            </w:tcBorders>
            <w:shd w:val="clear" w:color="auto" w:fill="auto"/>
            <w:vAlign w:val="center"/>
            <w:hideMark/>
          </w:tcPr>
          <w:p w14:paraId="16CE0085"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hideMark/>
          </w:tcPr>
          <w:p w14:paraId="77F6AE4D"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23F8B8BD" w14:textId="77777777" w:rsidTr="003F3E18">
        <w:trPr>
          <w:trHeight w:val="432"/>
        </w:trPr>
        <w:tc>
          <w:tcPr>
            <w:tcW w:w="1710" w:type="dxa"/>
            <w:tcBorders>
              <w:top w:val="nil"/>
              <w:left w:val="nil"/>
              <w:bottom w:val="nil"/>
              <w:right w:val="nil"/>
            </w:tcBorders>
            <w:shd w:val="clear" w:color="auto" w:fill="auto"/>
            <w:noWrap/>
            <w:vAlign w:val="center"/>
            <w:hideMark/>
          </w:tcPr>
          <w:p w14:paraId="0716FBBD" w14:textId="77777777" w:rsidR="003F3E18" w:rsidRPr="00417935" w:rsidRDefault="003F3E18" w:rsidP="00BD30DE">
            <w:pPr>
              <w:rPr>
                <w:rFonts w:eastAsia="Times New Roman"/>
              </w:rPr>
            </w:pPr>
            <w:r w:rsidRPr="00417935">
              <w:rPr>
                <w:rFonts w:eastAsia="Times New Roman"/>
              </w:rPr>
              <w:t>Kowalczyk</w:t>
            </w:r>
          </w:p>
        </w:tc>
        <w:tc>
          <w:tcPr>
            <w:tcW w:w="1070" w:type="dxa"/>
            <w:tcBorders>
              <w:top w:val="nil"/>
              <w:left w:val="nil"/>
              <w:bottom w:val="nil"/>
              <w:right w:val="nil"/>
            </w:tcBorders>
            <w:shd w:val="clear" w:color="auto" w:fill="auto"/>
            <w:noWrap/>
            <w:vAlign w:val="center"/>
            <w:hideMark/>
          </w:tcPr>
          <w:p w14:paraId="17C432BE" w14:textId="77777777" w:rsidR="003F3E18" w:rsidRPr="00417935" w:rsidRDefault="003F3E18" w:rsidP="00BD30DE">
            <w:pPr>
              <w:rPr>
                <w:rFonts w:eastAsia="Times New Roman"/>
              </w:rPr>
            </w:pPr>
            <w:r w:rsidRPr="00417935">
              <w:rPr>
                <w:rFonts w:eastAsia="Times New Roman"/>
              </w:rPr>
              <w:t>Michael</w:t>
            </w:r>
          </w:p>
        </w:tc>
        <w:tc>
          <w:tcPr>
            <w:tcW w:w="1923" w:type="dxa"/>
            <w:tcBorders>
              <w:top w:val="nil"/>
              <w:left w:val="nil"/>
              <w:bottom w:val="nil"/>
              <w:right w:val="nil"/>
            </w:tcBorders>
            <w:shd w:val="clear" w:color="auto" w:fill="auto"/>
            <w:noWrap/>
            <w:vAlign w:val="center"/>
            <w:hideMark/>
          </w:tcPr>
          <w:p w14:paraId="5CDB5586" w14:textId="77777777" w:rsidR="003F3E18" w:rsidRPr="00417935" w:rsidRDefault="003F3E18" w:rsidP="00BD30DE">
            <w:pPr>
              <w:rPr>
                <w:rFonts w:eastAsia="Times New Roman"/>
              </w:rPr>
            </w:pPr>
            <w:proofErr w:type="spellStart"/>
            <w:r w:rsidRPr="00417935">
              <w:rPr>
                <w:rFonts w:eastAsia="Times New Roman"/>
              </w:rPr>
              <w:t>Math&amp;Comp.Sci</w:t>
            </w:r>
            <w:proofErr w:type="spellEnd"/>
            <w:r w:rsidRPr="00417935">
              <w:rPr>
                <w:rFonts w:eastAsia="Times New Roman"/>
              </w:rPr>
              <w:t>.</w:t>
            </w:r>
          </w:p>
        </w:tc>
        <w:tc>
          <w:tcPr>
            <w:tcW w:w="683" w:type="dxa"/>
            <w:tcBorders>
              <w:top w:val="nil"/>
              <w:left w:val="nil"/>
              <w:bottom w:val="nil"/>
              <w:right w:val="nil"/>
            </w:tcBorders>
            <w:shd w:val="clear" w:color="auto" w:fill="auto"/>
            <w:vAlign w:val="center"/>
            <w:hideMark/>
          </w:tcPr>
          <w:p w14:paraId="656CDFDA"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1CD496CC"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hideMark/>
          </w:tcPr>
          <w:p w14:paraId="22A9D977"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69087D66" w14:textId="77777777" w:rsidR="003F3E18" w:rsidRPr="00417935" w:rsidRDefault="003F3E18" w:rsidP="00BD30DE">
            <w:pPr>
              <w:jc w:val="center"/>
              <w:rPr>
                <w:rFonts w:eastAsia="Times New Roman"/>
              </w:rPr>
            </w:pPr>
          </w:p>
        </w:tc>
      </w:tr>
      <w:tr w:rsidR="003F3E18" w:rsidRPr="00417935" w14:paraId="5B4B6E7F" w14:textId="77777777" w:rsidTr="003F3E18">
        <w:trPr>
          <w:trHeight w:val="432"/>
        </w:trPr>
        <w:tc>
          <w:tcPr>
            <w:tcW w:w="1710" w:type="dxa"/>
            <w:tcBorders>
              <w:top w:val="nil"/>
              <w:left w:val="nil"/>
              <w:bottom w:val="nil"/>
              <w:right w:val="nil"/>
            </w:tcBorders>
            <w:shd w:val="clear" w:color="auto" w:fill="auto"/>
            <w:vAlign w:val="center"/>
            <w:hideMark/>
          </w:tcPr>
          <w:p w14:paraId="17D3FDE9" w14:textId="77777777" w:rsidR="003F3E18" w:rsidRPr="00417935" w:rsidRDefault="003F3E18" w:rsidP="00BD30DE">
            <w:pPr>
              <w:rPr>
                <w:rFonts w:eastAsia="Times New Roman"/>
              </w:rPr>
            </w:pPr>
            <w:r w:rsidRPr="00417935">
              <w:rPr>
                <w:rFonts w:eastAsia="Times New Roman"/>
              </w:rPr>
              <w:t>Medina</w:t>
            </w:r>
          </w:p>
        </w:tc>
        <w:tc>
          <w:tcPr>
            <w:tcW w:w="1070" w:type="dxa"/>
            <w:tcBorders>
              <w:top w:val="nil"/>
              <w:left w:val="nil"/>
              <w:bottom w:val="nil"/>
              <w:right w:val="nil"/>
            </w:tcBorders>
            <w:shd w:val="clear" w:color="auto" w:fill="auto"/>
            <w:vAlign w:val="center"/>
            <w:hideMark/>
          </w:tcPr>
          <w:p w14:paraId="3AC07F8E" w14:textId="77777777" w:rsidR="003F3E18" w:rsidRPr="00417935" w:rsidRDefault="003F3E18" w:rsidP="00BD30DE">
            <w:pPr>
              <w:rPr>
                <w:rFonts w:eastAsia="Times New Roman"/>
              </w:rPr>
            </w:pPr>
            <w:r w:rsidRPr="00417935">
              <w:rPr>
                <w:rFonts w:eastAsia="Times New Roman"/>
              </w:rPr>
              <w:t>Jacquie</w:t>
            </w:r>
          </w:p>
        </w:tc>
        <w:tc>
          <w:tcPr>
            <w:tcW w:w="1923" w:type="dxa"/>
            <w:tcBorders>
              <w:top w:val="nil"/>
              <w:left w:val="nil"/>
              <w:bottom w:val="nil"/>
              <w:right w:val="nil"/>
            </w:tcBorders>
            <w:shd w:val="clear" w:color="auto" w:fill="auto"/>
            <w:vAlign w:val="center"/>
            <w:hideMark/>
          </w:tcPr>
          <w:p w14:paraId="05EA2F00" w14:textId="77777777" w:rsidR="003F3E18" w:rsidRPr="00417935" w:rsidRDefault="003F3E18" w:rsidP="00BD30DE">
            <w:pPr>
              <w:rPr>
                <w:rFonts w:eastAsia="Times New Roman"/>
              </w:rPr>
            </w:pPr>
            <w:r w:rsidRPr="00417935">
              <w:rPr>
                <w:rFonts w:eastAsia="Times New Roman"/>
              </w:rPr>
              <w:t>SHHP</w:t>
            </w:r>
          </w:p>
        </w:tc>
        <w:tc>
          <w:tcPr>
            <w:tcW w:w="683" w:type="dxa"/>
            <w:tcBorders>
              <w:top w:val="nil"/>
              <w:left w:val="nil"/>
              <w:bottom w:val="nil"/>
              <w:right w:val="nil"/>
            </w:tcBorders>
            <w:shd w:val="clear" w:color="auto" w:fill="auto"/>
            <w:vAlign w:val="center"/>
            <w:hideMark/>
          </w:tcPr>
          <w:p w14:paraId="0419C043"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6AF172B9"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hideMark/>
          </w:tcPr>
          <w:p w14:paraId="4BCB1FBD"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4A8D6B4E" w14:textId="77777777" w:rsidR="003F3E18" w:rsidRPr="00417935" w:rsidRDefault="003F3E18" w:rsidP="00BD30DE">
            <w:pPr>
              <w:jc w:val="center"/>
              <w:rPr>
                <w:rFonts w:eastAsia="Times New Roman"/>
              </w:rPr>
            </w:pPr>
          </w:p>
        </w:tc>
      </w:tr>
      <w:tr w:rsidR="003F3E18" w:rsidRPr="00417935" w14:paraId="1FD7673E" w14:textId="77777777" w:rsidTr="003F3E18">
        <w:trPr>
          <w:trHeight w:val="432"/>
        </w:trPr>
        <w:tc>
          <w:tcPr>
            <w:tcW w:w="1710" w:type="dxa"/>
            <w:tcBorders>
              <w:top w:val="nil"/>
              <w:left w:val="nil"/>
              <w:bottom w:val="nil"/>
              <w:right w:val="nil"/>
            </w:tcBorders>
            <w:shd w:val="clear" w:color="auto" w:fill="auto"/>
            <w:vAlign w:val="center"/>
            <w:hideMark/>
          </w:tcPr>
          <w:p w14:paraId="77DADDBE" w14:textId="77777777" w:rsidR="003F3E18" w:rsidRPr="00417935" w:rsidRDefault="003F3E18" w:rsidP="00BD30DE">
            <w:pPr>
              <w:rPr>
                <w:rFonts w:eastAsia="Times New Roman"/>
              </w:rPr>
            </w:pPr>
            <w:r w:rsidRPr="00417935">
              <w:rPr>
                <w:rFonts w:eastAsia="Times New Roman"/>
              </w:rPr>
              <w:t>Menard</w:t>
            </w:r>
          </w:p>
        </w:tc>
        <w:tc>
          <w:tcPr>
            <w:tcW w:w="1070" w:type="dxa"/>
            <w:tcBorders>
              <w:top w:val="nil"/>
              <w:left w:val="nil"/>
              <w:bottom w:val="nil"/>
              <w:right w:val="nil"/>
            </w:tcBorders>
            <w:shd w:val="clear" w:color="auto" w:fill="auto"/>
            <w:vAlign w:val="center"/>
            <w:hideMark/>
          </w:tcPr>
          <w:p w14:paraId="2279B989" w14:textId="77777777" w:rsidR="003F3E18" w:rsidRPr="00417935" w:rsidRDefault="003F3E18" w:rsidP="00BD30DE">
            <w:pPr>
              <w:rPr>
                <w:rFonts w:eastAsia="Times New Roman"/>
              </w:rPr>
            </w:pPr>
            <w:r w:rsidRPr="00417935">
              <w:rPr>
                <w:rFonts w:eastAsia="Times New Roman"/>
              </w:rPr>
              <w:t>Katie</w:t>
            </w:r>
          </w:p>
        </w:tc>
        <w:tc>
          <w:tcPr>
            <w:tcW w:w="1923" w:type="dxa"/>
            <w:tcBorders>
              <w:top w:val="nil"/>
              <w:left w:val="nil"/>
              <w:bottom w:val="nil"/>
              <w:right w:val="nil"/>
            </w:tcBorders>
            <w:shd w:val="clear" w:color="auto" w:fill="auto"/>
            <w:vAlign w:val="center"/>
            <w:hideMark/>
          </w:tcPr>
          <w:p w14:paraId="32CF8BD2" w14:textId="77777777" w:rsidR="003F3E18" w:rsidRPr="00417935" w:rsidRDefault="003F3E18" w:rsidP="00BD30DE">
            <w:pPr>
              <w:rPr>
                <w:rFonts w:eastAsia="Times New Roman"/>
              </w:rPr>
            </w:pPr>
            <w:r w:rsidRPr="00417935">
              <w:rPr>
                <w:rFonts w:eastAsia="Times New Roman"/>
              </w:rPr>
              <w:t>Nursing</w:t>
            </w:r>
          </w:p>
        </w:tc>
        <w:tc>
          <w:tcPr>
            <w:tcW w:w="683" w:type="dxa"/>
            <w:tcBorders>
              <w:top w:val="nil"/>
              <w:left w:val="nil"/>
              <w:bottom w:val="nil"/>
              <w:right w:val="nil"/>
            </w:tcBorders>
            <w:shd w:val="clear" w:color="auto" w:fill="auto"/>
            <w:vAlign w:val="center"/>
            <w:hideMark/>
          </w:tcPr>
          <w:p w14:paraId="5F33C2F7"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5FCB691A"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noWrap/>
            <w:vAlign w:val="center"/>
            <w:hideMark/>
          </w:tcPr>
          <w:p w14:paraId="198BEF74"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286DE2EC" w14:textId="77777777" w:rsidR="003F3E18" w:rsidRPr="00417935" w:rsidRDefault="003F3E18" w:rsidP="00BD30DE">
            <w:pPr>
              <w:jc w:val="center"/>
              <w:rPr>
                <w:rFonts w:eastAsia="Times New Roman"/>
              </w:rPr>
            </w:pPr>
          </w:p>
        </w:tc>
      </w:tr>
      <w:tr w:rsidR="003F3E18" w:rsidRPr="00417935" w14:paraId="412C2813" w14:textId="77777777" w:rsidTr="003F3E18">
        <w:trPr>
          <w:trHeight w:val="432"/>
        </w:trPr>
        <w:tc>
          <w:tcPr>
            <w:tcW w:w="1710" w:type="dxa"/>
            <w:tcBorders>
              <w:top w:val="nil"/>
              <w:left w:val="nil"/>
              <w:bottom w:val="nil"/>
              <w:right w:val="nil"/>
            </w:tcBorders>
            <w:shd w:val="clear" w:color="auto" w:fill="auto"/>
            <w:vAlign w:val="center"/>
            <w:hideMark/>
          </w:tcPr>
          <w:p w14:paraId="25A06747" w14:textId="77777777" w:rsidR="003F3E18" w:rsidRPr="00417935" w:rsidRDefault="003F3E18" w:rsidP="00BD30DE">
            <w:pPr>
              <w:rPr>
                <w:rFonts w:eastAsia="Times New Roman"/>
              </w:rPr>
            </w:pPr>
            <w:r w:rsidRPr="00417935">
              <w:rPr>
                <w:rFonts w:eastAsia="Times New Roman"/>
              </w:rPr>
              <w:t>O'Neill</w:t>
            </w:r>
          </w:p>
        </w:tc>
        <w:tc>
          <w:tcPr>
            <w:tcW w:w="1070" w:type="dxa"/>
            <w:tcBorders>
              <w:top w:val="nil"/>
              <w:left w:val="nil"/>
              <w:bottom w:val="nil"/>
              <w:right w:val="nil"/>
            </w:tcBorders>
            <w:shd w:val="clear" w:color="auto" w:fill="auto"/>
            <w:vAlign w:val="center"/>
            <w:hideMark/>
          </w:tcPr>
          <w:p w14:paraId="15A6D9A6" w14:textId="77777777" w:rsidR="003F3E18" w:rsidRPr="00417935" w:rsidRDefault="003F3E18" w:rsidP="00BD30DE">
            <w:pPr>
              <w:rPr>
                <w:rFonts w:eastAsia="Times New Roman"/>
              </w:rPr>
            </w:pPr>
            <w:r w:rsidRPr="00417935">
              <w:rPr>
                <w:rFonts w:eastAsia="Times New Roman"/>
              </w:rPr>
              <w:t>Dawn</w:t>
            </w:r>
          </w:p>
        </w:tc>
        <w:tc>
          <w:tcPr>
            <w:tcW w:w="1923" w:type="dxa"/>
            <w:tcBorders>
              <w:top w:val="nil"/>
              <w:left w:val="nil"/>
              <w:bottom w:val="nil"/>
              <w:right w:val="nil"/>
            </w:tcBorders>
            <w:shd w:val="clear" w:color="auto" w:fill="auto"/>
            <w:vAlign w:val="center"/>
            <w:hideMark/>
          </w:tcPr>
          <w:p w14:paraId="3CF87A64" w14:textId="77777777" w:rsidR="003F3E18" w:rsidRPr="00417935" w:rsidRDefault="003F3E18" w:rsidP="00BD30DE">
            <w:pPr>
              <w:rPr>
                <w:rFonts w:eastAsia="Times New Roman"/>
              </w:rPr>
            </w:pPr>
            <w:proofErr w:type="spellStart"/>
            <w:r w:rsidRPr="00417935">
              <w:rPr>
                <w:rFonts w:eastAsia="Times New Roman"/>
              </w:rPr>
              <w:t>Psy</w:t>
            </w:r>
            <w:proofErr w:type="spellEnd"/>
            <w:r w:rsidRPr="00417935">
              <w:rPr>
                <w:rFonts w:eastAsia="Times New Roman"/>
              </w:rPr>
              <w:t>. Sci.</w:t>
            </w:r>
          </w:p>
        </w:tc>
        <w:tc>
          <w:tcPr>
            <w:tcW w:w="683" w:type="dxa"/>
            <w:tcBorders>
              <w:top w:val="nil"/>
              <w:left w:val="nil"/>
              <w:bottom w:val="nil"/>
              <w:right w:val="nil"/>
            </w:tcBorders>
            <w:shd w:val="clear" w:color="auto" w:fill="auto"/>
            <w:vAlign w:val="center"/>
            <w:hideMark/>
          </w:tcPr>
          <w:p w14:paraId="237C13F0" w14:textId="77777777" w:rsidR="003F3E18" w:rsidRPr="00417935" w:rsidRDefault="003F3E18" w:rsidP="00BD30DE">
            <w:pPr>
              <w:jc w:val="center"/>
              <w:rPr>
                <w:rFonts w:eastAsia="Times New Roman"/>
              </w:rPr>
            </w:pPr>
            <w:r w:rsidRPr="00417935">
              <w:rPr>
                <w:rFonts w:eastAsia="Times New Roman"/>
              </w:rPr>
              <w:t>1</w:t>
            </w:r>
          </w:p>
        </w:tc>
        <w:tc>
          <w:tcPr>
            <w:tcW w:w="720" w:type="dxa"/>
            <w:tcBorders>
              <w:top w:val="nil"/>
              <w:left w:val="nil"/>
              <w:bottom w:val="nil"/>
              <w:right w:val="nil"/>
            </w:tcBorders>
            <w:shd w:val="clear" w:color="auto" w:fill="auto"/>
            <w:vAlign w:val="center"/>
            <w:hideMark/>
          </w:tcPr>
          <w:p w14:paraId="6A15AE35" w14:textId="77777777" w:rsidR="003F3E18" w:rsidRPr="00417935" w:rsidRDefault="003F3E18" w:rsidP="00BD30DE">
            <w:pPr>
              <w:jc w:val="center"/>
              <w:rPr>
                <w:rFonts w:eastAsia="Times New Roman"/>
              </w:rPr>
            </w:pPr>
            <w:r w:rsidRPr="00417935">
              <w:rPr>
                <w:rFonts w:eastAsia="Times New Roman"/>
              </w:rPr>
              <w:t>3</w:t>
            </w:r>
          </w:p>
        </w:tc>
        <w:tc>
          <w:tcPr>
            <w:tcW w:w="1080" w:type="dxa"/>
            <w:tcBorders>
              <w:top w:val="nil"/>
              <w:left w:val="nil"/>
              <w:bottom w:val="nil"/>
              <w:right w:val="nil"/>
            </w:tcBorders>
            <w:shd w:val="clear" w:color="auto" w:fill="auto"/>
            <w:vAlign w:val="center"/>
            <w:hideMark/>
          </w:tcPr>
          <w:p w14:paraId="5CC92728"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hideMark/>
          </w:tcPr>
          <w:p w14:paraId="2BF005B2"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1D8A7E37" w14:textId="77777777" w:rsidTr="003F3E18">
        <w:trPr>
          <w:trHeight w:val="432"/>
        </w:trPr>
        <w:tc>
          <w:tcPr>
            <w:tcW w:w="1710" w:type="dxa"/>
            <w:tcBorders>
              <w:top w:val="nil"/>
              <w:left w:val="nil"/>
              <w:bottom w:val="nil"/>
              <w:right w:val="nil"/>
            </w:tcBorders>
            <w:shd w:val="clear" w:color="auto" w:fill="auto"/>
            <w:vAlign w:val="center"/>
            <w:hideMark/>
          </w:tcPr>
          <w:p w14:paraId="560A3ABE" w14:textId="77777777" w:rsidR="003F3E18" w:rsidRPr="00417935" w:rsidRDefault="003F3E18" w:rsidP="00BD30DE">
            <w:pPr>
              <w:rPr>
                <w:rFonts w:eastAsia="Times New Roman"/>
              </w:rPr>
            </w:pPr>
            <w:r w:rsidRPr="00417935">
              <w:rPr>
                <w:rFonts w:eastAsia="Times New Roman"/>
              </w:rPr>
              <w:t>O'Neill</w:t>
            </w:r>
          </w:p>
        </w:tc>
        <w:tc>
          <w:tcPr>
            <w:tcW w:w="1070" w:type="dxa"/>
            <w:tcBorders>
              <w:top w:val="nil"/>
              <w:left w:val="nil"/>
              <w:bottom w:val="nil"/>
              <w:right w:val="nil"/>
            </w:tcBorders>
            <w:shd w:val="clear" w:color="auto" w:fill="auto"/>
            <w:vAlign w:val="center"/>
            <w:hideMark/>
          </w:tcPr>
          <w:p w14:paraId="617C5CB2" w14:textId="77777777" w:rsidR="003F3E18" w:rsidRPr="00417935" w:rsidRDefault="003F3E18" w:rsidP="00BD30DE">
            <w:pPr>
              <w:rPr>
                <w:rFonts w:eastAsia="Times New Roman"/>
              </w:rPr>
            </w:pPr>
            <w:r w:rsidRPr="00417935">
              <w:rPr>
                <w:rFonts w:eastAsia="Times New Roman"/>
              </w:rPr>
              <w:t>John</w:t>
            </w:r>
          </w:p>
        </w:tc>
        <w:tc>
          <w:tcPr>
            <w:tcW w:w="1923" w:type="dxa"/>
            <w:tcBorders>
              <w:top w:val="nil"/>
              <w:left w:val="nil"/>
              <w:bottom w:val="nil"/>
              <w:right w:val="nil"/>
            </w:tcBorders>
            <w:shd w:val="clear" w:color="auto" w:fill="auto"/>
            <w:vAlign w:val="center"/>
            <w:hideMark/>
          </w:tcPr>
          <w:p w14:paraId="7AFCF20D" w14:textId="77777777" w:rsidR="003F3E18" w:rsidRPr="00417935" w:rsidRDefault="003F3E18" w:rsidP="00BD30DE">
            <w:pPr>
              <w:rPr>
                <w:rFonts w:eastAsia="Times New Roman"/>
              </w:rPr>
            </w:pPr>
            <w:proofErr w:type="spellStart"/>
            <w:r w:rsidRPr="00417935">
              <w:rPr>
                <w:rFonts w:eastAsia="Times New Roman"/>
              </w:rPr>
              <w:t>Psy</w:t>
            </w:r>
            <w:proofErr w:type="spellEnd"/>
            <w:r w:rsidRPr="00417935">
              <w:rPr>
                <w:rFonts w:eastAsia="Times New Roman"/>
              </w:rPr>
              <w:t>. Sci.</w:t>
            </w:r>
          </w:p>
        </w:tc>
        <w:tc>
          <w:tcPr>
            <w:tcW w:w="683" w:type="dxa"/>
            <w:tcBorders>
              <w:top w:val="nil"/>
              <w:left w:val="nil"/>
              <w:bottom w:val="nil"/>
              <w:right w:val="nil"/>
            </w:tcBorders>
            <w:shd w:val="clear" w:color="auto" w:fill="auto"/>
            <w:vAlign w:val="center"/>
            <w:hideMark/>
          </w:tcPr>
          <w:p w14:paraId="54DED14F" w14:textId="77777777" w:rsidR="003F3E18" w:rsidRPr="00417935" w:rsidRDefault="003F3E18" w:rsidP="00BD30DE">
            <w:pPr>
              <w:jc w:val="center"/>
              <w:rPr>
                <w:rFonts w:eastAsia="Times New Roman"/>
              </w:rPr>
            </w:pPr>
            <w:r w:rsidRPr="00417935">
              <w:rPr>
                <w:rFonts w:eastAsia="Times New Roman"/>
              </w:rPr>
              <w:t>1</w:t>
            </w:r>
          </w:p>
        </w:tc>
        <w:tc>
          <w:tcPr>
            <w:tcW w:w="720" w:type="dxa"/>
            <w:tcBorders>
              <w:top w:val="nil"/>
              <w:left w:val="nil"/>
              <w:bottom w:val="nil"/>
              <w:right w:val="nil"/>
            </w:tcBorders>
            <w:shd w:val="clear" w:color="auto" w:fill="auto"/>
            <w:vAlign w:val="center"/>
            <w:hideMark/>
          </w:tcPr>
          <w:p w14:paraId="0310B5D2" w14:textId="77777777" w:rsidR="003F3E18" w:rsidRPr="00417935" w:rsidRDefault="003F3E18" w:rsidP="00BD30DE">
            <w:pPr>
              <w:jc w:val="center"/>
              <w:rPr>
                <w:rFonts w:eastAsia="Times New Roman"/>
              </w:rPr>
            </w:pPr>
            <w:r w:rsidRPr="00417935">
              <w:rPr>
                <w:rFonts w:eastAsia="Times New Roman"/>
              </w:rPr>
              <w:t>3</w:t>
            </w:r>
          </w:p>
        </w:tc>
        <w:tc>
          <w:tcPr>
            <w:tcW w:w="1080" w:type="dxa"/>
            <w:tcBorders>
              <w:top w:val="nil"/>
              <w:left w:val="nil"/>
              <w:bottom w:val="nil"/>
              <w:right w:val="nil"/>
            </w:tcBorders>
            <w:shd w:val="clear" w:color="auto" w:fill="auto"/>
            <w:vAlign w:val="center"/>
            <w:hideMark/>
          </w:tcPr>
          <w:p w14:paraId="331BDEE7"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hideMark/>
          </w:tcPr>
          <w:p w14:paraId="4F4324CD"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565A7F19" w14:textId="77777777" w:rsidTr="003F3E18">
        <w:trPr>
          <w:trHeight w:val="432"/>
        </w:trPr>
        <w:tc>
          <w:tcPr>
            <w:tcW w:w="1710" w:type="dxa"/>
            <w:tcBorders>
              <w:top w:val="nil"/>
              <w:left w:val="nil"/>
              <w:bottom w:val="nil"/>
              <w:right w:val="nil"/>
            </w:tcBorders>
            <w:shd w:val="clear" w:color="auto" w:fill="auto"/>
            <w:noWrap/>
            <w:vAlign w:val="center"/>
          </w:tcPr>
          <w:p w14:paraId="6518CFE2" w14:textId="77777777" w:rsidR="003F3E18" w:rsidRPr="00417935" w:rsidRDefault="003F3E18" w:rsidP="00BD30DE">
            <w:pPr>
              <w:rPr>
                <w:rFonts w:eastAsia="Times New Roman"/>
              </w:rPr>
            </w:pPr>
            <w:r>
              <w:rPr>
                <w:rFonts w:eastAsia="Times New Roman"/>
              </w:rPr>
              <w:t>Paterson</w:t>
            </w:r>
          </w:p>
        </w:tc>
        <w:tc>
          <w:tcPr>
            <w:tcW w:w="1070" w:type="dxa"/>
            <w:tcBorders>
              <w:top w:val="nil"/>
              <w:left w:val="nil"/>
              <w:bottom w:val="nil"/>
              <w:right w:val="nil"/>
            </w:tcBorders>
            <w:shd w:val="clear" w:color="auto" w:fill="auto"/>
            <w:noWrap/>
            <w:vAlign w:val="center"/>
          </w:tcPr>
          <w:p w14:paraId="03EBEB05" w14:textId="77777777" w:rsidR="003F3E18" w:rsidRPr="00417935" w:rsidRDefault="003F3E18" w:rsidP="00BD30DE">
            <w:pPr>
              <w:rPr>
                <w:rFonts w:eastAsia="Times New Roman"/>
              </w:rPr>
            </w:pPr>
            <w:r>
              <w:rPr>
                <w:rFonts w:eastAsia="Times New Roman"/>
              </w:rPr>
              <w:t>Gordon</w:t>
            </w:r>
          </w:p>
        </w:tc>
        <w:tc>
          <w:tcPr>
            <w:tcW w:w="1923" w:type="dxa"/>
            <w:tcBorders>
              <w:top w:val="nil"/>
              <w:left w:val="nil"/>
              <w:bottom w:val="nil"/>
              <w:right w:val="nil"/>
            </w:tcBorders>
            <w:shd w:val="clear" w:color="auto" w:fill="auto"/>
            <w:noWrap/>
            <w:vAlign w:val="center"/>
          </w:tcPr>
          <w:p w14:paraId="0CA3D119" w14:textId="77777777" w:rsidR="003F3E18" w:rsidRPr="00417935" w:rsidRDefault="003F3E18" w:rsidP="00BD30DE">
            <w:pPr>
              <w:rPr>
                <w:rFonts w:eastAsia="Times New Roman"/>
              </w:rPr>
            </w:pPr>
            <w:r>
              <w:rPr>
                <w:rFonts w:eastAsia="Times New Roman"/>
              </w:rPr>
              <w:t>Biology</w:t>
            </w:r>
          </w:p>
        </w:tc>
        <w:tc>
          <w:tcPr>
            <w:tcW w:w="683" w:type="dxa"/>
            <w:tcBorders>
              <w:top w:val="nil"/>
              <w:left w:val="nil"/>
              <w:bottom w:val="nil"/>
              <w:right w:val="nil"/>
            </w:tcBorders>
            <w:shd w:val="clear" w:color="auto" w:fill="auto"/>
            <w:vAlign w:val="center"/>
          </w:tcPr>
          <w:p w14:paraId="03995AFE" w14:textId="77777777" w:rsidR="003F3E18" w:rsidRPr="00417935" w:rsidRDefault="003F3E18" w:rsidP="00BD30DE">
            <w:pPr>
              <w:jc w:val="center"/>
              <w:rPr>
                <w:rFonts w:eastAsia="Times New Roman"/>
              </w:rPr>
            </w:pPr>
            <w:r>
              <w:rPr>
                <w:rFonts w:eastAsia="Times New Roman"/>
              </w:rPr>
              <w:t>1</w:t>
            </w:r>
          </w:p>
        </w:tc>
        <w:tc>
          <w:tcPr>
            <w:tcW w:w="720" w:type="dxa"/>
            <w:tcBorders>
              <w:top w:val="nil"/>
              <w:left w:val="nil"/>
              <w:bottom w:val="nil"/>
              <w:right w:val="nil"/>
            </w:tcBorders>
            <w:shd w:val="clear" w:color="auto" w:fill="auto"/>
            <w:noWrap/>
            <w:vAlign w:val="center"/>
          </w:tcPr>
          <w:p w14:paraId="2D446A83" w14:textId="77777777" w:rsidR="003F3E18" w:rsidRPr="00417935" w:rsidRDefault="003F3E18" w:rsidP="00BD30DE">
            <w:pPr>
              <w:jc w:val="center"/>
              <w:rPr>
                <w:rFonts w:eastAsia="Times New Roman"/>
              </w:rPr>
            </w:pPr>
            <w:r>
              <w:rPr>
                <w:rFonts w:eastAsia="Times New Roman"/>
              </w:rPr>
              <w:t>3</w:t>
            </w:r>
          </w:p>
        </w:tc>
        <w:tc>
          <w:tcPr>
            <w:tcW w:w="1080" w:type="dxa"/>
            <w:tcBorders>
              <w:top w:val="nil"/>
              <w:left w:val="nil"/>
              <w:bottom w:val="nil"/>
              <w:right w:val="nil"/>
            </w:tcBorders>
            <w:shd w:val="clear" w:color="auto" w:fill="auto"/>
            <w:vAlign w:val="center"/>
          </w:tcPr>
          <w:p w14:paraId="34B6EBD2"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tcPr>
          <w:p w14:paraId="6881B506"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4B40549E" w14:textId="77777777" w:rsidTr="003F3E18">
        <w:trPr>
          <w:trHeight w:val="432"/>
        </w:trPr>
        <w:tc>
          <w:tcPr>
            <w:tcW w:w="1710" w:type="dxa"/>
            <w:tcBorders>
              <w:top w:val="nil"/>
              <w:left w:val="nil"/>
              <w:bottom w:val="nil"/>
              <w:right w:val="nil"/>
            </w:tcBorders>
            <w:shd w:val="clear" w:color="auto" w:fill="auto"/>
            <w:noWrap/>
            <w:vAlign w:val="center"/>
            <w:hideMark/>
          </w:tcPr>
          <w:p w14:paraId="68CAC3C9" w14:textId="77777777" w:rsidR="003F3E18" w:rsidRPr="00417935" w:rsidRDefault="003F3E18" w:rsidP="00BD30DE">
            <w:pPr>
              <w:rPr>
                <w:rFonts w:eastAsia="Times New Roman"/>
              </w:rPr>
            </w:pPr>
            <w:r w:rsidRPr="00417935">
              <w:rPr>
                <w:rFonts w:eastAsia="Times New Roman"/>
              </w:rPr>
              <w:t>Poe</w:t>
            </w:r>
          </w:p>
        </w:tc>
        <w:tc>
          <w:tcPr>
            <w:tcW w:w="1070" w:type="dxa"/>
            <w:tcBorders>
              <w:top w:val="nil"/>
              <w:left w:val="nil"/>
              <w:bottom w:val="nil"/>
              <w:right w:val="nil"/>
            </w:tcBorders>
            <w:shd w:val="clear" w:color="auto" w:fill="auto"/>
            <w:noWrap/>
            <w:vAlign w:val="center"/>
            <w:hideMark/>
          </w:tcPr>
          <w:p w14:paraId="45C5F0D4" w14:textId="77777777" w:rsidR="003F3E18" w:rsidRPr="00417935" w:rsidRDefault="003F3E18" w:rsidP="00BD30DE">
            <w:pPr>
              <w:rPr>
                <w:rFonts w:eastAsia="Times New Roman"/>
              </w:rPr>
            </w:pPr>
            <w:r w:rsidRPr="00417935">
              <w:rPr>
                <w:rFonts w:eastAsia="Times New Roman"/>
              </w:rPr>
              <w:t>Andrew</w:t>
            </w:r>
          </w:p>
        </w:tc>
        <w:tc>
          <w:tcPr>
            <w:tcW w:w="1923" w:type="dxa"/>
            <w:tcBorders>
              <w:top w:val="nil"/>
              <w:left w:val="nil"/>
              <w:bottom w:val="nil"/>
              <w:right w:val="nil"/>
            </w:tcBorders>
            <w:shd w:val="clear" w:color="auto" w:fill="auto"/>
            <w:noWrap/>
            <w:vAlign w:val="center"/>
            <w:hideMark/>
          </w:tcPr>
          <w:p w14:paraId="55B4C3B0" w14:textId="77777777" w:rsidR="003F3E18" w:rsidRPr="00417935" w:rsidRDefault="003F3E18" w:rsidP="00BD30DE">
            <w:pPr>
              <w:rPr>
                <w:rFonts w:eastAsia="Times New Roman"/>
              </w:rPr>
            </w:pPr>
            <w:proofErr w:type="spellStart"/>
            <w:r w:rsidRPr="00417935">
              <w:rPr>
                <w:rFonts w:eastAsia="Times New Roman"/>
              </w:rPr>
              <w:t>Math&amp;Comp.Sci</w:t>
            </w:r>
            <w:proofErr w:type="spellEnd"/>
            <w:r w:rsidRPr="00417935">
              <w:rPr>
                <w:rFonts w:eastAsia="Times New Roman"/>
              </w:rPr>
              <w:t>.</w:t>
            </w:r>
          </w:p>
        </w:tc>
        <w:tc>
          <w:tcPr>
            <w:tcW w:w="683" w:type="dxa"/>
            <w:tcBorders>
              <w:top w:val="nil"/>
              <w:left w:val="nil"/>
              <w:bottom w:val="nil"/>
              <w:right w:val="nil"/>
            </w:tcBorders>
            <w:shd w:val="clear" w:color="auto" w:fill="auto"/>
            <w:vAlign w:val="center"/>
            <w:hideMark/>
          </w:tcPr>
          <w:p w14:paraId="12C42C81"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0AEC041E"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hideMark/>
          </w:tcPr>
          <w:p w14:paraId="1B66AFAB"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4D6DF283" w14:textId="77777777" w:rsidR="003F3E18" w:rsidRPr="00417935" w:rsidRDefault="003F3E18" w:rsidP="00BD30DE">
            <w:pPr>
              <w:jc w:val="center"/>
              <w:rPr>
                <w:rFonts w:eastAsia="Times New Roman"/>
              </w:rPr>
            </w:pPr>
          </w:p>
        </w:tc>
      </w:tr>
      <w:tr w:rsidR="003F3E18" w:rsidRPr="00417935" w14:paraId="6A39B45E" w14:textId="77777777" w:rsidTr="003F3E18">
        <w:trPr>
          <w:trHeight w:val="432"/>
        </w:trPr>
        <w:tc>
          <w:tcPr>
            <w:tcW w:w="1710" w:type="dxa"/>
            <w:tcBorders>
              <w:top w:val="nil"/>
              <w:left w:val="nil"/>
              <w:bottom w:val="nil"/>
              <w:right w:val="nil"/>
            </w:tcBorders>
            <w:shd w:val="clear" w:color="auto" w:fill="auto"/>
            <w:noWrap/>
            <w:vAlign w:val="center"/>
            <w:hideMark/>
          </w:tcPr>
          <w:p w14:paraId="7DFB14D3" w14:textId="77777777" w:rsidR="003F3E18" w:rsidRPr="00417935" w:rsidRDefault="003F3E18" w:rsidP="00BD30DE">
            <w:pPr>
              <w:rPr>
                <w:rFonts w:eastAsia="Times New Roman"/>
              </w:rPr>
            </w:pPr>
            <w:r w:rsidRPr="00417935">
              <w:rPr>
                <w:rFonts w:eastAsia="Times New Roman"/>
              </w:rPr>
              <w:t xml:space="preserve">Van </w:t>
            </w:r>
            <w:proofErr w:type="spellStart"/>
            <w:r w:rsidRPr="00417935">
              <w:rPr>
                <w:rFonts w:eastAsia="Times New Roman"/>
              </w:rPr>
              <w:t>Grinsven</w:t>
            </w:r>
            <w:proofErr w:type="spellEnd"/>
          </w:p>
        </w:tc>
        <w:tc>
          <w:tcPr>
            <w:tcW w:w="1070" w:type="dxa"/>
            <w:tcBorders>
              <w:top w:val="nil"/>
              <w:left w:val="nil"/>
              <w:bottom w:val="nil"/>
              <w:right w:val="nil"/>
            </w:tcBorders>
            <w:shd w:val="clear" w:color="auto" w:fill="auto"/>
            <w:noWrap/>
            <w:vAlign w:val="center"/>
            <w:hideMark/>
          </w:tcPr>
          <w:p w14:paraId="245AE448" w14:textId="77777777" w:rsidR="003F3E18" w:rsidRPr="00417935" w:rsidRDefault="003F3E18" w:rsidP="00BD30DE">
            <w:pPr>
              <w:rPr>
                <w:rFonts w:eastAsia="Times New Roman"/>
              </w:rPr>
            </w:pPr>
            <w:r w:rsidRPr="00417935">
              <w:rPr>
                <w:rFonts w:eastAsia="Times New Roman"/>
              </w:rPr>
              <w:t>Matthew</w:t>
            </w:r>
          </w:p>
        </w:tc>
        <w:tc>
          <w:tcPr>
            <w:tcW w:w="1923" w:type="dxa"/>
            <w:tcBorders>
              <w:top w:val="nil"/>
              <w:left w:val="nil"/>
              <w:bottom w:val="nil"/>
              <w:right w:val="nil"/>
            </w:tcBorders>
            <w:shd w:val="clear" w:color="auto" w:fill="auto"/>
            <w:noWrap/>
            <w:vAlign w:val="center"/>
            <w:hideMark/>
          </w:tcPr>
          <w:p w14:paraId="4DF45AEC" w14:textId="77777777" w:rsidR="003F3E18" w:rsidRPr="00417935" w:rsidRDefault="003F3E18" w:rsidP="00BD30DE">
            <w:pPr>
              <w:rPr>
                <w:rFonts w:eastAsia="Times New Roman"/>
              </w:rPr>
            </w:pPr>
            <w:r w:rsidRPr="00417935">
              <w:rPr>
                <w:rFonts w:eastAsia="Times New Roman"/>
              </w:rPr>
              <w:t>EEGS</w:t>
            </w:r>
          </w:p>
        </w:tc>
        <w:tc>
          <w:tcPr>
            <w:tcW w:w="683" w:type="dxa"/>
            <w:tcBorders>
              <w:top w:val="nil"/>
              <w:left w:val="nil"/>
              <w:bottom w:val="nil"/>
              <w:right w:val="nil"/>
            </w:tcBorders>
            <w:shd w:val="clear" w:color="auto" w:fill="auto"/>
            <w:vAlign w:val="center"/>
            <w:hideMark/>
          </w:tcPr>
          <w:p w14:paraId="3250F57D" w14:textId="77777777" w:rsidR="003F3E18" w:rsidRPr="00417935" w:rsidRDefault="003F3E18" w:rsidP="00BD30DE">
            <w:pPr>
              <w:jc w:val="center"/>
              <w:rPr>
                <w:rFonts w:eastAsia="Times New Roman"/>
              </w:rPr>
            </w:pPr>
            <w:r w:rsidRPr="00417935">
              <w:rPr>
                <w:rFonts w:eastAsia="Times New Roman"/>
              </w:rPr>
              <w:t>3</w:t>
            </w:r>
          </w:p>
        </w:tc>
        <w:tc>
          <w:tcPr>
            <w:tcW w:w="720" w:type="dxa"/>
            <w:tcBorders>
              <w:top w:val="nil"/>
              <w:left w:val="nil"/>
              <w:bottom w:val="nil"/>
              <w:right w:val="nil"/>
            </w:tcBorders>
            <w:shd w:val="clear" w:color="auto" w:fill="auto"/>
            <w:noWrap/>
            <w:vAlign w:val="center"/>
            <w:hideMark/>
          </w:tcPr>
          <w:p w14:paraId="66E68982"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hideMark/>
          </w:tcPr>
          <w:p w14:paraId="35363CE9"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noWrap/>
            <w:vAlign w:val="center"/>
            <w:hideMark/>
          </w:tcPr>
          <w:p w14:paraId="7CCB73B5" w14:textId="77777777" w:rsidR="003F3E18" w:rsidRPr="00417935" w:rsidRDefault="003F3E18" w:rsidP="00BD30DE">
            <w:pPr>
              <w:jc w:val="center"/>
              <w:rPr>
                <w:rFonts w:eastAsia="Times New Roman"/>
              </w:rPr>
            </w:pPr>
          </w:p>
        </w:tc>
      </w:tr>
      <w:tr w:rsidR="003F3E18" w:rsidRPr="00417935" w14:paraId="24D97E5B" w14:textId="77777777" w:rsidTr="003F3E18">
        <w:trPr>
          <w:trHeight w:val="432"/>
        </w:trPr>
        <w:tc>
          <w:tcPr>
            <w:tcW w:w="1710" w:type="dxa"/>
            <w:tcBorders>
              <w:top w:val="nil"/>
              <w:left w:val="nil"/>
              <w:bottom w:val="nil"/>
              <w:right w:val="nil"/>
            </w:tcBorders>
            <w:shd w:val="clear" w:color="auto" w:fill="auto"/>
            <w:noWrap/>
            <w:vAlign w:val="center"/>
            <w:hideMark/>
          </w:tcPr>
          <w:p w14:paraId="42C95FE7" w14:textId="77777777" w:rsidR="003F3E18" w:rsidRPr="00417935" w:rsidRDefault="003F3E18" w:rsidP="00BD30DE">
            <w:pPr>
              <w:rPr>
                <w:rFonts w:eastAsia="Times New Roman"/>
              </w:rPr>
            </w:pPr>
            <w:proofErr w:type="spellStart"/>
            <w:r w:rsidRPr="00417935">
              <w:rPr>
                <w:rFonts w:eastAsia="Times New Roman"/>
              </w:rPr>
              <w:t>Windels</w:t>
            </w:r>
            <w:proofErr w:type="spellEnd"/>
          </w:p>
        </w:tc>
        <w:tc>
          <w:tcPr>
            <w:tcW w:w="1070" w:type="dxa"/>
            <w:tcBorders>
              <w:top w:val="nil"/>
              <w:left w:val="nil"/>
              <w:bottom w:val="nil"/>
              <w:right w:val="nil"/>
            </w:tcBorders>
            <w:shd w:val="clear" w:color="auto" w:fill="auto"/>
            <w:vAlign w:val="center"/>
            <w:hideMark/>
          </w:tcPr>
          <w:p w14:paraId="4270EE05" w14:textId="77777777" w:rsidR="003F3E18" w:rsidRPr="00417935" w:rsidRDefault="003F3E18" w:rsidP="00BD30DE">
            <w:pPr>
              <w:rPr>
                <w:rFonts w:eastAsia="Times New Roman"/>
              </w:rPr>
            </w:pPr>
            <w:r w:rsidRPr="00417935">
              <w:rPr>
                <w:rFonts w:eastAsia="Times New Roman"/>
              </w:rPr>
              <w:t>Steven</w:t>
            </w:r>
          </w:p>
        </w:tc>
        <w:tc>
          <w:tcPr>
            <w:tcW w:w="1923" w:type="dxa"/>
            <w:tcBorders>
              <w:top w:val="nil"/>
              <w:left w:val="nil"/>
              <w:bottom w:val="nil"/>
              <w:right w:val="nil"/>
            </w:tcBorders>
            <w:shd w:val="clear" w:color="auto" w:fill="auto"/>
            <w:noWrap/>
            <w:vAlign w:val="center"/>
            <w:hideMark/>
          </w:tcPr>
          <w:p w14:paraId="01680C23" w14:textId="77777777" w:rsidR="003F3E18" w:rsidRPr="00417935" w:rsidRDefault="003F3E18" w:rsidP="00BD30DE">
            <w:pPr>
              <w:rPr>
                <w:rFonts w:eastAsia="Times New Roman"/>
              </w:rPr>
            </w:pPr>
            <w:r w:rsidRPr="00417935">
              <w:rPr>
                <w:rFonts w:eastAsia="Times New Roman"/>
              </w:rPr>
              <w:t>Biology</w:t>
            </w:r>
          </w:p>
        </w:tc>
        <w:tc>
          <w:tcPr>
            <w:tcW w:w="683" w:type="dxa"/>
            <w:tcBorders>
              <w:top w:val="nil"/>
              <w:left w:val="nil"/>
              <w:bottom w:val="nil"/>
              <w:right w:val="nil"/>
            </w:tcBorders>
            <w:shd w:val="clear" w:color="auto" w:fill="auto"/>
            <w:vAlign w:val="center"/>
            <w:hideMark/>
          </w:tcPr>
          <w:p w14:paraId="0FA657C9" w14:textId="77777777" w:rsidR="003F3E18" w:rsidRPr="00417935" w:rsidRDefault="003F3E18" w:rsidP="00BD30DE">
            <w:pPr>
              <w:jc w:val="center"/>
              <w:rPr>
                <w:rFonts w:eastAsia="Times New Roman"/>
              </w:rPr>
            </w:pPr>
            <w:r w:rsidRPr="00417935">
              <w:rPr>
                <w:rFonts w:eastAsia="Times New Roman"/>
              </w:rPr>
              <w:t>1</w:t>
            </w:r>
          </w:p>
        </w:tc>
        <w:tc>
          <w:tcPr>
            <w:tcW w:w="720" w:type="dxa"/>
            <w:tcBorders>
              <w:top w:val="nil"/>
              <w:left w:val="nil"/>
              <w:bottom w:val="nil"/>
              <w:right w:val="nil"/>
            </w:tcBorders>
            <w:shd w:val="clear" w:color="auto" w:fill="auto"/>
            <w:vAlign w:val="center"/>
            <w:hideMark/>
          </w:tcPr>
          <w:p w14:paraId="7B826EEB" w14:textId="77777777" w:rsidR="003F3E18" w:rsidRPr="00417935" w:rsidRDefault="003F3E18" w:rsidP="00BD30DE">
            <w:pPr>
              <w:jc w:val="center"/>
              <w:rPr>
                <w:rFonts w:eastAsia="Times New Roman"/>
              </w:rPr>
            </w:pPr>
            <w:r w:rsidRPr="00417935">
              <w:rPr>
                <w:rFonts w:eastAsia="Times New Roman"/>
              </w:rPr>
              <w:t>3</w:t>
            </w:r>
          </w:p>
        </w:tc>
        <w:tc>
          <w:tcPr>
            <w:tcW w:w="1080" w:type="dxa"/>
            <w:tcBorders>
              <w:top w:val="nil"/>
              <w:left w:val="nil"/>
              <w:bottom w:val="nil"/>
              <w:right w:val="nil"/>
            </w:tcBorders>
            <w:shd w:val="clear" w:color="auto" w:fill="auto"/>
            <w:vAlign w:val="center"/>
            <w:hideMark/>
          </w:tcPr>
          <w:p w14:paraId="55E61BDA"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hideMark/>
          </w:tcPr>
          <w:p w14:paraId="77C760C5" w14:textId="77777777" w:rsidR="003F3E18" w:rsidRPr="00417935" w:rsidRDefault="003F3E18" w:rsidP="00BD30DE">
            <w:pPr>
              <w:jc w:val="center"/>
              <w:rPr>
                <w:rFonts w:eastAsia="Times New Roman"/>
              </w:rPr>
            </w:pPr>
            <w:r w:rsidRPr="00417935">
              <w:rPr>
                <w:rFonts w:eastAsia="Times New Roman"/>
              </w:rPr>
              <w:t>8/1/2022</w:t>
            </w:r>
          </w:p>
        </w:tc>
      </w:tr>
      <w:tr w:rsidR="003F3E18" w:rsidRPr="00417935" w14:paraId="42F3DD6C" w14:textId="77777777" w:rsidTr="003F3E18">
        <w:trPr>
          <w:trHeight w:val="432"/>
        </w:trPr>
        <w:tc>
          <w:tcPr>
            <w:tcW w:w="1710" w:type="dxa"/>
            <w:tcBorders>
              <w:top w:val="nil"/>
              <w:left w:val="nil"/>
              <w:bottom w:val="nil"/>
              <w:right w:val="nil"/>
            </w:tcBorders>
            <w:shd w:val="clear" w:color="auto" w:fill="auto"/>
            <w:noWrap/>
            <w:vAlign w:val="center"/>
          </w:tcPr>
          <w:p w14:paraId="46D12A3F" w14:textId="77777777" w:rsidR="003F3E18" w:rsidRPr="00417935" w:rsidRDefault="003F3E18" w:rsidP="00BD30DE">
            <w:pPr>
              <w:rPr>
                <w:rFonts w:eastAsia="Times New Roman"/>
              </w:rPr>
            </w:pPr>
            <w:r>
              <w:rPr>
                <w:rFonts w:eastAsia="Times New Roman"/>
              </w:rPr>
              <w:t>Wyche</w:t>
            </w:r>
          </w:p>
        </w:tc>
        <w:tc>
          <w:tcPr>
            <w:tcW w:w="1070" w:type="dxa"/>
            <w:tcBorders>
              <w:top w:val="nil"/>
              <w:left w:val="nil"/>
              <w:bottom w:val="nil"/>
              <w:right w:val="nil"/>
            </w:tcBorders>
            <w:shd w:val="clear" w:color="auto" w:fill="auto"/>
            <w:vAlign w:val="center"/>
          </w:tcPr>
          <w:p w14:paraId="614E8DC6" w14:textId="77777777" w:rsidR="003F3E18" w:rsidRPr="00417935" w:rsidRDefault="003F3E18" w:rsidP="00BD30DE">
            <w:pPr>
              <w:rPr>
                <w:rFonts w:eastAsia="Times New Roman"/>
              </w:rPr>
            </w:pPr>
            <w:r>
              <w:rPr>
                <w:rFonts w:eastAsia="Times New Roman"/>
              </w:rPr>
              <w:t>Abigail</w:t>
            </w:r>
          </w:p>
        </w:tc>
        <w:tc>
          <w:tcPr>
            <w:tcW w:w="1923" w:type="dxa"/>
            <w:tcBorders>
              <w:top w:val="nil"/>
              <w:left w:val="nil"/>
              <w:bottom w:val="nil"/>
              <w:right w:val="nil"/>
            </w:tcBorders>
            <w:shd w:val="clear" w:color="auto" w:fill="auto"/>
            <w:noWrap/>
            <w:vAlign w:val="center"/>
          </w:tcPr>
          <w:p w14:paraId="1DA1CB6F" w14:textId="77777777" w:rsidR="003F3E18" w:rsidRPr="00417935" w:rsidRDefault="003F3E18" w:rsidP="00BD30DE">
            <w:pPr>
              <w:rPr>
                <w:rFonts w:eastAsia="Times New Roman"/>
              </w:rPr>
            </w:pPr>
            <w:r>
              <w:rPr>
                <w:rFonts w:eastAsia="Times New Roman"/>
              </w:rPr>
              <w:t>Social Work</w:t>
            </w:r>
          </w:p>
        </w:tc>
        <w:tc>
          <w:tcPr>
            <w:tcW w:w="683" w:type="dxa"/>
            <w:tcBorders>
              <w:top w:val="nil"/>
              <w:left w:val="nil"/>
              <w:bottom w:val="nil"/>
              <w:right w:val="nil"/>
            </w:tcBorders>
            <w:shd w:val="clear" w:color="auto" w:fill="auto"/>
            <w:vAlign w:val="center"/>
          </w:tcPr>
          <w:p w14:paraId="63062761" w14:textId="77777777" w:rsidR="003F3E18" w:rsidRPr="00417935" w:rsidRDefault="003F3E18" w:rsidP="00BD30DE">
            <w:pPr>
              <w:jc w:val="center"/>
              <w:rPr>
                <w:rFonts w:eastAsia="Times New Roman"/>
              </w:rPr>
            </w:pPr>
            <w:r>
              <w:rPr>
                <w:rFonts w:eastAsia="Times New Roman"/>
              </w:rPr>
              <w:t>3</w:t>
            </w:r>
          </w:p>
        </w:tc>
        <w:tc>
          <w:tcPr>
            <w:tcW w:w="720" w:type="dxa"/>
            <w:tcBorders>
              <w:top w:val="nil"/>
              <w:left w:val="nil"/>
              <w:bottom w:val="nil"/>
              <w:right w:val="nil"/>
            </w:tcBorders>
            <w:shd w:val="clear" w:color="auto" w:fill="auto"/>
            <w:vAlign w:val="center"/>
          </w:tcPr>
          <w:p w14:paraId="7E21AE11" w14:textId="77777777" w:rsidR="003F3E18" w:rsidRPr="00417935" w:rsidRDefault="003F3E18" w:rsidP="00BD30DE">
            <w:pPr>
              <w:jc w:val="center"/>
              <w:rPr>
                <w:rFonts w:eastAsia="Times New Roman"/>
              </w:rPr>
            </w:pPr>
          </w:p>
        </w:tc>
        <w:tc>
          <w:tcPr>
            <w:tcW w:w="1080" w:type="dxa"/>
            <w:tcBorders>
              <w:top w:val="nil"/>
              <w:left w:val="nil"/>
              <w:bottom w:val="nil"/>
              <w:right w:val="nil"/>
            </w:tcBorders>
            <w:shd w:val="clear" w:color="auto" w:fill="auto"/>
            <w:vAlign w:val="center"/>
          </w:tcPr>
          <w:p w14:paraId="6D1FCFB7" w14:textId="77777777" w:rsidR="003F3E18" w:rsidRPr="00417935" w:rsidRDefault="003F3E18" w:rsidP="00BD30DE">
            <w:pPr>
              <w:jc w:val="center"/>
              <w:rPr>
                <w:rFonts w:eastAsia="Times New Roman"/>
              </w:rPr>
            </w:pPr>
            <w:r w:rsidRPr="00417935">
              <w:rPr>
                <w:rFonts w:eastAsia="Times New Roman"/>
              </w:rPr>
              <w:t>8/1/2019</w:t>
            </w:r>
          </w:p>
        </w:tc>
        <w:tc>
          <w:tcPr>
            <w:tcW w:w="1170" w:type="dxa"/>
            <w:tcBorders>
              <w:top w:val="nil"/>
              <w:left w:val="nil"/>
              <w:bottom w:val="nil"/>
              <w:right w:val="nil"/>
            </w:tcBorders>
            <w:shd w:val="clear" w:color="auto" w:fill="auto"/>
            <w:vAlign w:val="center"/>
          </w:tcPr>
          <w:p w14:paraId="78707DF6" w14:textId="77777777" w:rsidR="003F3E18" w:rsidRPr="00417935" w:rsidRDefault="003F3E18" w:rsidP="00BD30DE">
            <w:pPr>
              <w:jc w:val="center"/>
              <w:rPr>
                <w:rFonts w:eastAsia="Times New Roman"/>
              </w:rPr>
            </w:pPr>
          </w:p>
        </w:tc>
      </w:tr>
      <w:tr w:rsidR="00BF4BDD" w:rsidRPr="00417935" w14:paraId="7488928D" w14:textId="77777777" w:rsidTr="003F3E18">
        <w:trPr>
          <w:trHeight w:val="432"/>
        </w:trPr>
        <w:tc>
          <w:tcPr>
            <w:tcW w:w="1710" w:type="dxa"/>
            <w:tcBorders>
              <w:top w:val="nil"/>
              <w:left w:val="nil"/>
              <w:bottom w:val="nil"/>
              <w:right w:val="nil"/>
            </w:tcBorders>
            <w:shd w:val="clear" w:color="auto" w:fill="auto"/>
            <w:noWrap/>
            <w:vAlign w:val="center"/>
          </w:tcPr>
          <w:p w14:paraId="5A121C9B" w14:textId="77777777" w:rsidR="00BF4BDD" w:rsidRDefault="00BF4BDD" w:rsidP="00BF4BDD">
            <w:pPr>
              <w:rPr>
                <w:rFonts w:eastAsia="Times New Roman"/>
              </w:rPr>
            </w:pPr>
            <w:r>
              <w:rPr>
                <w:rFonts w:eastAsia="Times New Roman"/>
              </w:rPr>
              <w:t>Kennedy</w:t>
            </w:r>
          </w:p>
          <w:p w14:paraId="638DE0A7" w14:textId="03E04971" w:rsidR="00F26A10" w:rsidRPr="007956EB" w:rsidRDefault="00F26A10" w:rsidP="00BF4BDD">
            <w:pPr>
              <w:rPr>
                <w:rFonts w:eastAsia="Times New Roman"/>
              </w:rPr>
            </w:pPr>
            <w:r w:rsidRPr="007956EB">
              <w:rPr>
                <w:rFonts w:eastAsia="Times New Roman"/>
              </w:rPr>
              <w:t>Approved 4/10/20 (e-vote)</w:t>
            </w:r>
          </w:p>
        </w:tc>
        <w:tc>
          <w:tcPr>
            <w:tcW w:w="1070" w:type="dxa"/>
            <w:tcBorders>
              <w:top w:val="nil"/>
              <w:left w:val="nil"/>
              <w:bottom w:val="nil"/>
              <w:right w:val="nil"/>
            </w:tcBorders>
            <w:shd w:val="clear" w:color="auto" w:fill="auto"/>
            <w:vAlign w:val="center"/>
          </w:tcPr>
          <w:p w14:paraId="54F06452" w14:textId="118592CD" w:rsidR="00BF4BDD" w:rsidRDefault="00BF4BDD" w:rsidP="00BF4BDD">
            <w:pPr>
              <w:rPr>
                <w:rFonts w:eastAsia="Times New Roman"/>
              </w:rPr>
            </w:pPr>
            <w:r>
              <w:rPr>
                <w:rFonts w:eastAsia="Times New Roman"/>
              </w:rPr>
              <w:t>Laura</w:t>
            </w:r>
          </w:p>
        </w:tc>
        <w:tc>
          <w:tcPr>
            <w:tcW w:w="1923" w:type="dxa"/>
            <w:tcBorders>
              <w:top w:val="nil"/>
              <w:left w:val="nil"/>
              <w:bottom w:val="nil"/>
              <w:right w:val="nil"/>
            </w:tcBorders>
            <w:shd w:val="clear" w:color="auto" w:fill="auto"/>
            <w:noWrap/>
            <w:vAlign w:val="center"/>
          </w:tcPr>
          <w:p w14:paraId="25458F15" w14:textId="4C5D7054" w:rsidR="00BF4BDD" w:rsidRDefault="00BF4BDD" w:rsidP="00BF4BDD">
            <w:pPr>
              <w:rPr>
                <w:rFonts w:eastAsia="Times New Roman"/>
              </w:rPr>
            </w:pPr>
            <w:r>
              <w:rPr>
                <w:rFonts w:eastAsia="Times New Roman"/>
              </w:rPr>
              <w:t>SELPS</w:t>
            </w:r>
          </w:p>
        </w:tc>
        <w:tc>
          <w:tcPr>
            <w:tcW w:w="683" w:type="dxa"/>
            <w:tcBorders>
              <w:top w:val="nil"/>
              <w:left w:val="nil"/>
              <w:bottom w:val="nil"/>
              <w:right w:val="nil"/>
            </w:tcBorders>
            <w:shd w:val="clear" w:color="auto" w:fill="auto"/>
            <w:vAlign w:val="center"/>
          </w:tcPr>
          <w:p w14:paraId="788EE4AE" w14:textId="37AB26A6" w:rsidR="00BF4BDD" w:rsidRDefault="00BF4BDD" w:rsidP="00BF4BDD">
            <w:pPr>
              <w:jc w:val="center"/>
              <w:rPr>
                <w:rFonts w:eastAsia="Times New Roman"/>
              </w:rPr>
            </w:pPr>
            <w:r>
              <w:rPr>
                <w:rFonts w:eastAsia="Times New Roman"/>
              </w:rPr>
              <w:t>1</w:t>
            </w:r>
          </w:p>
        </w:tc>
        <w:tc>
          <w:tcPr>
            <w:tcW w:w="720" w:type="dxa"/>
            <w:tcBorders>
              <w:top w:val="nil"/>
              <w:left w:val="nil"/>
              <w:bottom w:val="nil"/>
              <w:right w:val="nil"/>
            </w:tcBorders>
            <w:shd w:val="clear" w:color="auto" w:fill="auto"/>
            <w:vAlign w:val="center"/>
          </w:tcPr>
          <w:p w14:paraId="1CE7CF10" w14:textId="3BF689DE" w:rsidR="00BF4BDD" w:rsidRPr="00417935" w:rsidRDefault="00BF4BDD" w:rsidP="00BF4BDD">
            <w:pPr>
              <w:jc w:val="center"/>
              <w:rPr>
                <w:rFonts w:eastAsia="Times New Roman"/>
              </w:rPr>
            </w:pPr>
            <w:r>
              <w:rPr>
                <w:rFonts w:eastAsia="Times New Roman"/>
              </w:rPr>
              <w:t>3</w:t>
            </w:r>
          </w:p>
        </w:tc>
        <w:tc>
          <w:tcPr>
            <w:tcW w:w="1080" w:type="dxa"/>
            <w:tcBorders>
              <w:top w:val="nil"/>
              <w:left w:val="nil"/>
              <w:bottom w:val="nil"/>
              <w:right w:val="nil"/>
            </w:tcBorders>
            <w:shd w:val="clear" w:color="auto" w:fill="auto"/>
            <w:vAlign w:val="center"/>
          </w:tcPr>
          <w:p w14:paraId="03FF695D" w14:textId="7C13E223" w:rsidR="00BF4BDD" w:rsidRPr="00417935" w:rsidRDefault="00BF4BDD" w:rsidP="00BF4BDD">
            <w:pPr>
              <w:jc w:val="center"/>
              <w:rPr>
                <w:rFonts w:eastAsia="Times New Roman"/>
              </w:rPr>
            </w:pPr>
            <w:r>
              <w:rPr>
                <w:rFonts w:eastAsia="Times New Roman"/>
              </w:rPr>
              <w:t>8/1/2019</w:t>
            </w:r>
          </w:p>
        </w:tc>
        <w:tc>
          <w:tcPr>
            <w:tcW w:w="1170" w:type="dxa"/>
            <w:tcBorders>
              <w:top w:val="nil"/>
              <w:left w:val="nil"/>
              <w:bottom w:val="nil"/>
              <w:right w:val="nil"/>
            </w:tcBorders>
            <w:shd w:val="clear" w:color="auto" w:fill="auto"/>
            <w:vAlign w:val="center"/>
          </w:tcPr>
          <w:p w14:paraId="7879D260" w14:textId="21D74669" w:rsidR="00BF4BDD" w:rsidRPr="00417935" w:rsidRDefault="00BF4BDD" w:rsidP="00BF4BDD">
            <w:pPr>
              <w:jc w:val="center"/>
              <w:rPr>
                <w:rFonts w:eastAsia="Times New Roman"/>
              </w:rPr>
            </w:pPr>
            <w:r w:rsidRPr="00417935">
              <w:rPr>
                <w:rFonts w:eastAsia="Times New Roman"/>
              </w:rPr>
              <w:t>8/1/2022</w:t>
            </w:r>
          </w:p>
        </w:tc>
      </w:tr>
      <w:tr w:rsidR="00F26A10" w:rsidRPr="00417935" w14:paraId="7529418C" w14:textId="77777777" w:rsidTr="003F3E18">
        <w:trPr>
          <w:trHeight w:val="432"/>
        </w:trPr>
        <w:tc>
          <w:tcPr>
            <w:tcW w:w="1710" w:type="dxa"/>
            <w:tcBorders>
              <w:top w:val="nil"/>
              <w:left w:val="nil"/>
              <w:bottom w:val="nil"/>
              <w:right w:val="nil"/>
            </w:tcBorders>
            <w:shd w:val="clear" w:color="auto" w:fill="auto"/>
            <w:noWrap/>
            <w:vAlign w:val="center"/>
          </w:tcPr>
          <w:p w14:paraId="746FA895" w14:textId="77777777" w:rsidR="00F26A10" w:rsidRPr="007956EB" w:rsidRDefault="00F26A10" w:rsidP="00F26A10">
            <w:pPr>
              <w:rPr>
                <w:rFonts w:eastAsia="Times New Roman"/>
              </w:rPr>
            </w:pPr>
            <w:r w:rsidRPr="007956EB">
              <w:rPr>
                <w:rFonts w:eastAsia="Times New Roman"/>
              </w:rPr>
              <w:t>Johnson</w:t>
            </w:r>
          </w:p>
          <w:p w14:paraId="49DCD5EF" w14:textId="64870201" w:rsidR="00F26A10" w:rsidRDefault="00F26A10" w:rsidP="00F26A10">
            <w:pPr>
              <w:rPr>
                <w:rFonts w:eastAsia="Times New Roman"/>
                <w:b/>
              </w:rPr>
            </w:pPr>
            <w:r w:rsidRPr="007956EB">
              <w:rPr>
                <w:rFonts w:eastAsia="Times New Roman"/>
              </w:rPr>
              <w:t>Approved 4/24/20 (e-vote) –to be reviewed by senate in the fall</w:t>
            </w:r>
          </w:p>
        </w:tc>
        <w:tc>
          <w:tcPr>
            <w:tcW w:w="1070" w:type="dxa"/>
            <w:tcBorders>
              <w:top w:val="nil"/>
              <w:left w:val="nil"/>
              <w:bottom w:val="nil"/>
              <w:right w:val="nil"/>
            </w:tcBorders>
            <w:shd w:val="clear" w:color="auto" w:fill="auto"/>
            <w:vAlign w:val="center"/>
          </w:tcPr>
          <w:p w14:paraId="380806CB" w14:textId="089D7D8D" w:rsidR="00F26A10" w:rsidRDefault="00F26A10" w:rsidP="00F26A10">
            <w:pPr>
              <w:rPr>
                <w:rFonts w:eastAsia="Times New Roman"/>
              </w:rPr>
            </w:pPr>
            <w:r>
              <w:rPr>
                <w:rFonts w:eastAsia="Times New Roman"/>
              </w:rPr>
              <w:t>Kathryn</w:t>
            </w:r>
          </w:p>
        </w:tc>
        <w:tc>
          <w:tcPr>
            <w:tcW w:w="1923" w:type="dxa"/>
            <w:tcBorders>
              <w:top w:val="nil"/>
              <w:left w:val="nil"/>
              <w:bottom w:val="nil"/>
              <w:right w:val="nil"/>
            </w:tcBorders>
            <w:shd w:val="clear" w:color="auto" w:fill="auto"/>
            <w:noWrap/>
            <w:vAlign w:val="center"/>
          </w:tcPr>
          <w:p w14:paraId="26F972D6" w14:textId="1DCD900C" w:rsidR="00F26A10" w:rsidRDefault="00F26A10" w:rsidP="00F26A10">
            <w:pPr>
              <w:rPr>
                <w:rFonts w:eastAsia="Times New Roman"/>
              </w:rPr>
            </w:pPr>
            <w:r>
              <w:rPr>
                <w:rFonts w:eastAsia="Times New Roman"/>
              </w:rPr>
              <w:t>SELPS</w:t>
            </w:r>
          </w:p>
        </w:tc>
        <w:tc>
          <w:tcPr>
            <w:tcW w:w="683" w:type="dxa"/>
            <w:tcBorders>
              <w:top w:val="nil"/>
              <w:left w:val="nil"/>
              <w:bottom w:val="nil"/>
              <w:right w:val="nil"/>
            </w:tcBorders>
            <w:shd w:val="clear" w:color="auto" w:fill="auto"/>
            <w:vAlign w:val="center"/>
          </w:tcPr>
          <w:p w14:paraId="4AB75475" w14:textId="6D33DFB8" w:rsidR="00F26A10" w:rsidRDefault="00F26A10" w:rsidP="00F26A10">
            <w:pPr>
              <w:jc w:val="center"/>
              <w:rPr>
                <w:rFonts w:eastAsia="Times New Roman"/>
              </w:rPr>
            </w:pPr>
            <w:r>
              <w:rPr>
                <w:rFonts w:eastAsia="Times New Roman"/>
              </w:rPr>
              <w:t>1</w:t>
            </w:r>
          </w:p>
        </w:tc>
        <w:tc>
          <w:tcPr>
            <w:tcW w:w="720" w:type="dxa"/>
            <w:tcBorders>
              <w:top w:val="nil"/>
              <w:left w:val="nil"/>
              <w:bottom w:val="nil"/>
              <w:right w:val="nil"/>
            </w:tcBorders>
            <w:shd w:val="clear" w:color="auto" w:fill="auto"/>
            <w:vAlign w:val="center"/>
          </w:tcPr>
          <w:p w14:paraId="762FE8BD" w14:textId="7A1A76DF" w:rsidR="00F26A10" w:rsidRDefault="00F26A10" w:rsidP="00F26A10">
            <w:pPr>
              <w:jc w:val="center"/>
              <w:rPr>
                <w:rFonts w:eastAsia="Times New Roman"/>
              </w:rPr>
            </w:pPr>
            <w:r>
              <w:rPr>
                <w:rFonts w:eastAsia="Times New Roman"/>
              </w:rPr>
              <w:t>3</w:t>
            </w:r>
          </w:p>
        </w:tc>
        <w:tc>
          <w:tcPr>
            <w:tcW w:w="1080" w:type="dxa"/>
            <w:tcBorders>
              <w:top w:val="nil"/>
              <w:left w:val="nil"/>
              <w:bottom w:val="nil"/>
              <w:right w:val="nil"/>
            </w:tcBorders>
            <w:shd w:val="clear" w:color="auto" w:fill="auto"/>
            <w:vAlign w:val="center"/>
          </w:tcPr>
          <w:p w14:paraId="27008B81" w14:textId="644F51E7" w:rsidR="00F26A10" w:rsidRDefault="00F26A10" w:rsidP="00F26A10">
            <w:pPr>
              <w:jc w:val="center"/>
              <w:rPr>
                <w:rFonts w:eastAsia="Times New Roman"/>
              </w:rPr>
            </w:pPr>
            <w:r>
              <w:rPr>
                <w:rFonts w:eastAsia="Times New Roman"/>
              </w:rPr>
              <w:t>8/1/2019</w:t>
            </w:r>
          </w:p>
        </w:tc>
        <w:tc>
          <w:tcPr>
            <w:tcW w:w="1170" w:type="dxa"/>
            <w:tcBorders>
              <w:top w:val="nil"/>
              <w:left w:val="nil"/>
              <w:bottom w:val="nil"/>
              <w:right w:val="nil"/>
            </w:tcBorders>
            <w:shd w:val="clear" w:color="auto" w:fill="auto"/>
            <w:vAlign w:val="center"/>
          </w:tcPr>
          <w:p w14:paraId="5AF49C9E" w14:textId="520605BA" w:rsidR="00F26A10" w:rsidRPr="00417935" w:rsidRDefault="00F26A10" w:rsidP="00F26A10">
            <w:pPr>
              <w:jc w:val="center"/>
              <w:rPr>
                <w:rFonts w:eastAsia="Times New Roman"/>
              </w:rPr>
            </w:pPr>
            <w:r w:rsidRPr="00417935">
              <w:rPr>
                <w:rFonts w:eastAsia="Times New Roman"/>
              </w:rPr>
              <w:t>8/1/2022</w:t>
            </w:r>
          </w:p>
        </w:tc>
      </w:tr>
    </w:tbl>
    <w:p w14:paraId="1FC53E3F" w14:textId="2ADB8823" w:rsidR="003F3E18" w:rsidRDefault="00DC4555" w:rsidP="00DC4555">
      <w:pPr>
        <w:ind w:left="720"/>
      </w:pPr>
      <w:r>
        <w:lastRenderedPageBreak/>
        <w:t xml:space="preserve">      </w:t>
      </w:r>
      <w:r w:rsidR="007956EB">
        <w:t xml:space="preserve">b. </w:t>
      </w:r>
      <w:r w:rsidR="003F3E18">
        <w:t>Curricular items (Members 2019-2020: entire GPC membership</w:t>
      </w:r>
      <w:r w:rsidR="003F3E18" w:rsidRPr="0081700E">
        <w:t>)</w:t>
      </w:r>
    </w:p>
    <w:p w14:paraId="6CF1B899" w14:textId="77777777" w:rsidR="003F3E18" w:rsidRDefault="003F3E18" w:rsidP="003F3E18">
      <w:pPr>
        <w:pStyle w:val="ListParagraph"/>
        <w:ind w:left="2160"/>
      </w:pPr>
    </w:p>
    <w:p w14:paraId="3B3C63E7" w14:textId="1A8AE284" w:rsidR="003F3E18" w:rsidRPr="00DA1680" w:rsidRDefault="003F3E18" w:rsidP="003F3E18">
      <w:pPr>
        <w:pStyle w:val="ListParagraph"/>
        <w:numPr>
          <w:ilvl w:val="0"/>
          <w:numId w:val="24"/>
        </w:numPr>
      </w:pPr>
      <w:r>
        <w:t xml:space="preserve">Psychology – </w:t>
      </w:r>
      <w:r w:rsidR="00636732">
        <w:t>Applied Behavior Analysis (</w:t>
      </w:r>
      <w:r>
        <w:t>ABA</w:t>
      </w:r>
      <w:r w:rsidR="00636732">
        <w:t>)</w:t>
      </w:r>
      <w:r w:rsidR="00EF389E">
        <w:t xml:space="preserve"> Program Revision and New Course</w:t>
      </w:r>
      <w:r>
        <w:t xml:space="preserve"> - </w:t>
      </w:r>
      <w:proofErr w:type="spellStart"/>
      <w:r>
        <w:t>Klet</w:t>
      </w:r>
      <w:r w:rsidRPr="00DA1680">
        <w:t>t</w:t>
      </w:r>
      <w:proofErr w:type="spellEnd"/>
      <w:r w:rsidRPr="00DA1680">
        <w:t xml:space="preserve">/Strahan – </w:t>
      </w:r>
      <w:r w:rsidR="007956EB">
        <w:rPr>
          <w:b/>
        </w:rPr>
        <w:t>Approved</w:t>
      </w:r>
      <w:r w:rsidR="00EF389E">
        <w:rPr>
          <w:b/>
        </w:rPr>
        <w:t xml:space="preserve"> </w:t>
      </w:r>
      <w:r w:rsidR="00EF389E">
        <w:t>–</w:t>
      </w:r>
      <w:r w:rsidR="00EF389E" w:rsidRPr="00EF389E">
        <w:t xml:space="preserve"> </w:t>
      </w:r>
      <w:r w:rsidR="00EF389E">
        <w:t>GPC voted to approve the addition of a capstone course (ABA 590) which can be taken in lieu of a thesis for students seeking certification after graduation. Students who take ABA 590 will be required to take AIS 535</w:t>
      </w:r>
      <w:r w:rsidR="003260BC">
        <w:t xml:space="preserve"> -</w:t>
      </w:r>
      <w:r w:rsidR="00EF389E">
        <w:t xml:space="preserve"> </w:t>
      </w:r>
      <w:r w:rsidR="00EF389E" w:rsidRPr="00235580">
        <w:rPr>
          <w:bCs/>
          <w:color w:val="222222"/>
        </w:rPr>
        <w:t>Using Scholarly Library Resources in Support of Graduate Research</w:t>
      </w:r>
      <w:r w:rsidR="00EF389E">
        <w:t>.</w:t>
      </w:r>
    </w:p>
    <w:p w14:paraId="7440822B" w14:textId="3AAF2EFC" w:rsidR="003F3E18" w:rsidRDefault="003F3E18" w:rsidP="003F3E18">
      <w:pPr>
        <w:pStyle w:val="ListParagraph"/>
        <w:ind w:left="2340"/>
      </w:pPr>
    </w:p>
    <w:p w14:paraId="7D48BDF0" w14:textId="5CA00510" w:rsidR="003F3E18" w:rsidRDefault="003F3E18" w:rsidP="005F3752">
      <w:pPr>
        <w:pStyle w:val="ListParagraph"/>
        <w:numPr>
          <w:ilvl w:val="0"/>
          <w:numId w:val="24"/>
        </w:numPr>
      </w:pPr>
      <w:r>
        <w:t xml:space="preserve">Political </w:t>
      </w:r>
      <w:r w:rsidRPr="00DA1680">
        <w:t xml:space="preserve">Science – </w:t>
      </w:r>
      <w:r>
        <w:t xml:space="preserve">HESA Program Termination - </w:t>
      </w:r>
      <w:proofErr w:type="spellStart"/>
      <w:r w:rsidRPr="00DA1680">
        <w:t>Klett</w:t>
      </w:r>
      <w:proofErr w:type="spellEnd"/>
      <w:r w:rsidRPr="00DA1680">
        <w:t xml:space="preserve">/Strahan – </w:t>
      </w:r>
      <w:r w:rsidRPr="00DA1680">
        <w:rPr>
          <w:b/>
        </w:rPr>
        <w:t>Approved</w:t>
      </w:r>
      <w:r w:rsidR="005F3752">
        <w:rPr>
          <w:b/>
        </w:rPr>
        <w:t xml:space="preserve"> - </w:t>
      </w:r>
      <w:r w:rsidRPr="00DA1680">
        <w:t>GPC voted to approve</w:t>
      </w:r>
      <w:r>
        <w:t xml:space="preserve"> termination of the HESA program with a teach-out plan. Enrollment in the program has dropped by 5</w:t>
      </w:r>
      <w:r w:rsidR="003260BC">
        <w:t>3%. GPC recommends changing</w:t>
      </w:r>
      <w:r>
        <w:t xml:space="preserve"> </w:t>
      </w:r>
      <w:r w:rsidRPr="003260BC">
        <w:rPr>
          <w:i/>
        </w:rPr>
        <w:t>program suspension</w:t>
      </w:r>
      <w:r>
        <w:t xml:space="preserve"> to </w:t>
      </w:r>
      <w:r w:rsidRPr="003260BC">
        <w:rPr>
          <w:i/>
        </w:rPr>
        <w:t>program termination</w:t>
      </w:r>
      <w:r>
        <w:t xml:space="preserve"> in t</w:t>
      </w:r>
      <w:r w:rsidR="00A45C8A">
        <w:t xml:space="preserve">he proposal and include </w:t>
      </w:r>
      <w:r>
        <w:t>teach-out</w:t>
      </w:r>
      <w:r w:rsidR="00A45C8A">
        <w:t xml:space="preserve"> plans for remaining students</w:t>
      </w:r>
      <w:r w:rsidR="00636732">
        <w:t>,</w:t>
      </w:r>
      <w:r>
        <w:t xml:space="preserve"> which decre</w:t>
      </w:r>
      <w:r w:rsidR="00A45C8A">
        <w:t xml:space="preserve">ase the amount of time it takes </w:t>
      </w:r>
      <w:r>
        <w:t xml:space="preserve">to complete the degree. </w:t>
      </w:r>
    </w:p>
    <w:p w14:paraId="6A6B8C92" w14:textId="77777777" w:rsidR="003F3E18" w:rsidRDefault="003F3E18" w:rsidP="003F3E18">
      <w:pPr>
        <w:pStyle w:val="ListParagraph"/>
        <w:ind w:left="4500"/>
      </w:pPr>
    </w:p>
    <w:p w14:paraId="564EA166" w14:textId="50EA5CF9" w:rsidR="003F3E18" w:rsidRDefault="003F3E18" w:rsidP="008B4758">
      <w:pPr>
        <w:pStyle w:val="ListParagraph"/>
        <w:numPr>
          <w:ilvl w:val="0"/>
          <w:numId w:val="24"/>
        </w:numPr>
      </w:pPr>
      <w:r>
        <w:t xml:space="preserve">PhD Proposals – Informational Report for Academic Senate - </w:t>
      </w:r>
      <w:r w:rsidR="008B4758">
        <w:t xml:space="preserve">Frankie placed the PhD program “snapshot” on a Google Share Drive after the last meeting for editing and review by GPC members. The snapshot includes information about the PhD (HHP and ROAR) programs and will be shared with the Senate at their April meeting. </w:t>
      </w:r>
    </w:p>
    <w:p w14:paraId="68A868B1" w14:textId="77777777" w:rsidR="003F3E18" w:rsidRDefault="003F3E18" w:rsidP="003F3E18"/>
    <w:p w14:paraId="4F6B00C4" w14:textId="49FC21C5" w:rsidR="00AE5ABD" w:rsidRDefault="00AE5ABD" w:rsidP="00AE5ABD">
      <w:pPr>
        <w:pStyle w:val="ListParagraph"/>
        <w:numPr>
          <w:ilvl w:val="1"/>
          <w:numId w:val="1"/>
        </w:numPr>
      </w:pPr>
      <w:r>
        <w:t>Policy Items</w:t>
      </w:r>
    </w:p>
    <w:p w14:paraId="57092D6D" w14:textId="4CA6B8CF" w:rsidR="00AE5ABD" w:rsidRDefault="00936937" w:rsidP="00AE5ABD">
      <w:pPr>
        <w:pStyle w:val="ListParagraph"/>
        <w:numPr>
          <w:ilvl w:val="2"/>
          <w:numId w:val="1"/>
        </w:numPr>
      </w:pPr>
      <w:r>
        <w:t>Officer</w:t>
      </w:r>
      <w:r w:rsidR="003F3E18">
        <w:t xml:space="preserve"> Elections for 2020-2021</w:t>
      </w:r>
    </w:p>
    <w:p w14:paraId="14DE74CC" w14:textId="1586A008" w:rsidR="003F3E18" w:rsidRDefault="003F3E18" w:rsidP="003F3E18">
      <w:pPr>
        <w:pStyle w:val="ListParagraph"/>
        <w:numPr>
          <w:ilvl w:val="3"/>
          <w:numId w:val="1"/>
        </w:numPr>
      </w:pPr>
      <w:r>
        <w:t>Secretary</w:t>
      </w:r>
      <w:r w:rsidR="00936937">
        <w:t>: Melissa Romero</w:t>
      </w:r>
    </w:p>
    <w:p w14:paraId="527391E8" w14:textId="0DA772F0" w:rsidR="003F3E18" w:rsidRDefault="003F3E18" w:rsidP="003F3E18">
      <w:pPr>
        <w:pStyle w:val="ListParagraph"/>
        <w:numPr>
          <w:ilvl w:val="3"/>
          <w:numId w:val="1"/>
        </w:numPr>
      </w:pPr>
      <w:r>
        <w:t>Vice-Chair</w:t>
      </w:r>
      <w:r w:rsidR="00936937">
        <w:t>: Matt Jennings</w:t>
      </w:r>
    </w:p>
    <w:p w14:paraId="74FCD33D" w14:textId="68ABACC6" w:rsidR="003F3E18" w:rsidRPr="00AC661C" w:rsidRDefault="003F3E18" w:rsidP="003F3E18">
      <w:pPr>
        <w:pStyle w:val="ListParagraph"/>
        <w:numPr>
          <w:ilvl w:val="3"/>
          <w:numId w:val="1"/>
        </w:numPr>
      </w:pPr>
      <w:r>
        <w:t>Chair</w:t>
      </w:r>
      <w:r w:rsidR="00936937">
        <w:t>: Frankie McCormick</w:t>
      </w:r>
    </w:p>
    <w:p w14:paraId="21798EE1" w14:textId="77777777" w:rsidR="00AE5ABD" w:rsidRDefault="00AE5ABD" w:rsidP="00AE5ABD">
      <w:pPr>
        <w:pStyle w:val="ListParagraph"/>
        <w:ind w:left="1440"/>
      </w:pPr>
    </w:p>
    <w:p w14:paraId="346DA109" w14:textId="77777777" w:rsidR="00AE5ABD" w:rsidRDefault="00AE5ABD" w:rsidP="00AE5ABD">
      <w:pPr>
        <w:pStyle w:val="ListParagraph"/>
        <w:ind w:left="3780"/>
      </w:pPr>
    </w:p>
    <w:p w14:paraId="67D2E8FF" w14:textId="77777777" w:rsidR="00CE6AC1" w:rsidRDefault="00CE6AC1" w:rsidP="00CB427C">
      <w:pPr>
        <w:ind w:left="720"/>
      </w:pPr>
    </w:p>
    <w:p w14:paraId="30CC0C4F" w14:textId="53681A88" w:rsidR="003D156A" w:rsidRPr="00625035" w:rsidRDefault="00845733" w:rsidP="00CB427C">
      <w:pPr>
        <w:ind w:left="720"/>
        <w:rPr>
          <w:b/>
        </w:rPr>
      </w:pPr>
      <w:r w:rsidRPr="006F5950">
        <w:t>Adjourned</w:t>
      </w:r>
      <w:r w:rsidR="003D156A" w:rsidRPr="006F5950">
        <w:t xml:space="preserve"> </w:t>
      </w:r>
      <w:r w:rsidR="00FD0BD7">
        <w:t>5:1</w:t>
      </w:r>
      <w:r w:rsidR="00AC661C">
        <w:t>6</w:t>
      </w:r>
      <w:r w:rsidR="000460E2">
        <w:t xml:space="preserve"> </w:t>
      </w:r>
      <w:r w:rsidR="00C06A81">
        <w:t xml:space="preserve">pm – </w:t>
      </w:r>
      <w:proofErr w:type="spellStart"/>
      <w:r w:rsidR="00825D1C">
        <w:t>Klett</w:t>
      </w:r>
      <w:proofErr w:type="spellEnd"/>
      <w:r w:rsidR="00C06A81">
        <w:t>/Jennings</w:t>
      </w:r>
    </w:p>
    <w:p w14:paraId="1F010340" w14:textId="77777777" w:rsidR="003D156A" w:rsidRDefault="003D156A" w:rsidP="00CB427C">
      <w:pPr>
        <w:pStyle w:val="NoSpacing"/>
        <w:ind w:firstLine="450"/>
      </w:pPr>
    </w:p>
    <w:p w14:paraId="04E66BD8" w14:textId="77777777" w:rsidR="003D156A" w:rsidRPr="005E5818" w:rsidRDefault="003D156A" w:rsidP="00CB427C">
      <w:pPr>
        <w:pStyle w:val="NoSpacing"/>
        <w:ind w:left="720"/>
      </w:pPr>
      <w:r w:rsidRPr="005E5818">
        <w:t>Respectfully submitted by</w:t>
      </w:r>
    </w:p>
    <w:p w14:paraId="6C92BF9B" w14:textId="3B0A9573" w:rsidR="000C7AC9" w:rsidRPr="005E5818" w:rsidRDefault="003D156A" w:rsidP="001F614B">
      <w:pPr>
        <w:pStyle w:val="NoSpacing"/>
        <w:ind w:left="720"/>
      </w:pPr>
      <w:r>
        <w:t xml:space="preserve">Melissa Romero, </w:t>
      </w:r>
      <w:r w:rsidRPr="005E5818">
        <w:t>GPC Secretary</w:t>
      </w: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D68"/>
    <w:multiLevelType w:val="hybridMultilevel"/>
    <w:tmpl w:val="C6621980"/>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2"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3"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060AA"/>
    <w:multiLevelType w:val="hybridMultilevel"/>
    <w:tmpl w:val="6188191C"/>
    <w:lvl w:ilvl="0" w:tplc="D39EFC94">
      <w:start w:val="2"/>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3203828"/>
    <w:multiLevelType w:val="hybridMultilevel"/>
    <w:tmpl w:val="387EACF0"/>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30E449D3"/>
    <w:multiLevelType w:val="multilevel"/>
    <w:tmpl w:val="9C16913A"/>
    <w:numStyleLink w:val="Style1"/>
  </w:abstractNum>
  <w:abstractNum w:abstractNumId="12"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3" w15:restartNumberingAfterBreak="0">
    <w:nsid w:val="38E5677D"/>
    <w:multiLevelType w:val="hybridMultilevel"/>
    <w:tmpl w:val="E7C2AB88"/>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06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246264"/>
    <w:multiLevelType w:val="hybridMultilevel"/>
    <w:tmpl w:val="50DA24EA"/>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2160" w:hanging="360"/>
      </w:pPr>
    </w:lvl>
    <w:lvl w:ilvl="2" w:tplc="04090019">
      <w:start w:val="1"/>
      <w:numFmt w:val="lowerLetter"/>
      <w:lvlText w:val="%3."/>
      <w:lvlJc w:val="left"/>
      <w:pPr>
        <w:ind w:left="3780" w:hanging="180"/>
      </w:pPr>
      <w:rPr>
        <w:b w:val="0"/>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7"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20"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8F6B50"/>
    <w:multiLevelType w:val="hybridMultilevel"/>
    <w:tmpl w:val="2ACC4C2A"/>
    <w:lvl w:ilvl="0" w:tplc="E55A6FB4">
      <w:start w:val="1"/>
      <w:numFmt w:val="lowerRoman"/>
      <w:lvlText w:val="%1."/>
      <w:lvlJc w:val="right"/>
      <w:pPr>
        <w:ind w:left="2250" w:hanging="360"/>
      </w:pPr>
    </w:lvl>
    <w:lvl w:ilvl="1" w:tplc="04090019">
      <w:start w:val="1"/>
      <w:numFmt w:val="lowerLetter"/>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71B6238B"/>
    <w:multiLevelType w:val="hybridMultilevel"/>
    <w:tmpl w:val="D70EB346"/>
    <w:lvl w:ilvl="0" w:tplc="C51AE9D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5"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7"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8" w15:restartNumberingAfterBreak="0">
    <w:nsid w:val="7E167236"/>
    <w:multiLevelType w:val="hybridMultilevel"/>
    <w:tmpl w:val="85AA664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8"/>
  </w:num>
  <w:num w:numId="2">
    <w:abstractNumId w:val="21"/>
  </w:num>
  <w:num w:numId="3">
    <w:abstractNumId w:val="14"/>
  </w:num>
  <w:num w:numId="4">
    <w:abstractNumId w:val="20"/>
  </w:num>
  <w:num w:numId="5">
    <w:abstractNumId w:val="17"/>
  </w:num>
  <w:num w:numId="6">
    <w:abstractNumId w:val="22"/>
  </w:num>
  <w:num w:numId="7">
    <w:abstractNumId w:val="1"/>
  </w:num>
  <w:num w:numId="8">
    <w:abstractNumId w:val="25"/>
  </w:num>
  <w:num w:numId="9">
    <w:abstractNumId w:val="10"/>
  </w:num>
  <w:num w:numId="10">
    <w:abstractNumId w:val="18"/>
  </w:num>
  <w:num w:numId="11">
    <w:abstractNumId w:val="9"/>
  </w:num>
  <w:num w:numId="12">
    <w:abstractNumId w:val="27"/>
  </w:num>
  <w:num w:numId="13">
    <w:abstractNumId w:val="26"/>
  </w:num>
  <w:num w:numId="14">
    <w:abstractNumId w:val="16"/>
  </w:num>
  <w:num w:numId="15">
    <w:abstractNumId w:val="12"/>
  </w:num>
  <w:num w:numId="16">
    <w:abstractNumId w:val="24"/>
  </w:num>
  <w:num w:numId="17">
    <w:abstractNumId w:val="2"/>
  </w:num>
  <w:num w:numId="18">
    <w:abstractNumId w:val="4"/>
  </w:num>
  <w:num w:numId="19">
    <w:abstractNumId w:val="19"/>
  </w:num>
  <w:num w:numId="20">
    <w:abstractNumId w:val="3"/>
  </w:num>
  <w:num w:numId="21">
    <w:abstractNumId w:val="5"/>
  </w:num>
  <w:num w:numId="22">
    <w:abstractNumId w:val="6"/>
  </w:num>
  <w:num w:numId="23">
    <w:abstractNumId w:val="23"/>
  </w:num>
  <w:num w:numId="24">
    <w:abstractNumId w:val="15"/>
  </w:num>
  <w:num w:numId="25">
    <w:abstractNumId w:val="11"/>
  </w:num>
  <w:num w:numId="26">
    <w:abstractNumId w:val="28"/>
  </w:num>
  <w:num w:numId="27">
    <w:abstractNumId w:val="7"/>
  </w:num>
  <w:num w:numId="28">
    <w:abstractNumId w:val="0"/>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0754D"/>
    <w:rsid w:val="000133A4"/>
    <w:rsid w:val="00020112"/>
    <w:rsid w:val="00020606"/>
    <w:rsid w:val="00024337"/>
    <w:rsid w:val="00027968"/>
    <w:rsid w:val="000279E9"/>
    <w:rsid w:val="00032B93"/>
    <w:rsid w:val="000339DA"/>
    <w:rsid w:val="000345DE"/>
    <w:rsid w:val="000356D4"/>
    <w:rsid w:val="000441A4"/>
    <w:rsid w:val="00044627"/>
    <w:rsid w:val="00044CA4"/>
    <w:rsid w:val="000460E2"/>
    <w:rsid w:val="000502A1"/>
    <w:rsid w:val="000521F3"/>
    <w:rsid w:val="00053D0A"/>
    <w:rsid w:val="00054909"/>
    <w:rsid w:val="000644E1"/>
    <w:rsid w:val="00066078"/>
    <w:rsid w:val="000673E8"/>
    <w:rsid w:val="000706D2"/>
    <w:rsid w:val="00075B68"/>
    <w:rsid w:val="00081FD7"/>
    <w:rsid w:val="00084FA2"/>
    <w:rsid w:val="0009219D"/>
    <w:rsid w:val="000A1869"/>
    <w:rsid w:val="000B5A16"/>
    <w:rsid w:val="000C0DEB"/>
    <w:rsid w:val="000C602A"/>
    <w:rsid w:val="000C7AC9"/>
    <w:rsid w:val="000D39D2"/>
    <w:rsid w:val="000D5775"/>
    <w:rsid w:val="000E01DC"/>
    <w:rsid w:val="000E60DF"/>
    <w:rsid w:val="000F3969"/>
    <w:rsid w:val="000F3B8A"/>
    <w:rsid w:val="000F72AA"/>
    <w:rsid w:val="001000D1"/>
    <w:rsid w:val="001004A3"/>
    <w:rsid w:val="00101F4B"/>
    <w:rsid w:val="00102818"/>
    <w:rsid w:val="0010335A"/>
    <w:rsid w:val="00105D38"/>
    <w:rsid w:val="00110F12"/>
    <w:rsid w:val="001111EB"/>
    <w:rsid w:val="00111FD9"/>
    <w:rsid w:val="001153B6"/>
    <w:rsid w:val="00117B26"/>
    <w:rsid w:val="00124080"/>
    <w:rsid w:val="001243F9"/>
    <w:rsid w:val="00124478"/>
    <w:rsid w:val="00125C61"/>
    <w:rsid w:val="00130633"/>
    <w:rsid w:val="0013073D"/>
    <w:rsid w:val="00132CD6"/>
    <w:rsid w:val="00134DD2"/>
    <w:rsid w:val="00134E5B"/>
    <w:rsid w:val="00136AF0"/>
    <w:rsid w:val="00142307"/>
    <w:rsid w:val="001432D7"/>
    <w:rsid w:val="0014692B"/>
    <w:rsid w:val="00146A6C"/>
    <w:rsid w:val="001507F8"/>
    <w:rsid w:val="001516DF"/>
    <w:rsid w:val="00155B49"/>
    <w:rsid w:val="00157693"/>
    <w:rsid w:val="00157B7F"/>
    <w:rsid w:val="00160106"/>
    <w:rsid w:val="00160E90"/>
    <w:rsid w:val="00161C7F"/>
    <w:rsid w:val="001710A7"/>
    <w:rsid w:val="00177636"/>
    <w:rsid w:val="001776AD"/>
    <w:rsid w:val="00180B95"/>
    <w:rsid w:val="0018169C"/>
    <w:rsid w:val="001871D1"/>
    <w:rsid w:val="0019613B"/>
    <w:rsid w:val="00197C82"/>
    <w:rsid w:val="001A1A55"/>
    <w:rsid w:val="001A4C2E"/>
    <w:rsid w:val="001A5266"/>
    <w:rsid w:val="001B2E40"/>
    <w:rsid w:val="001C0993"/>
    <w:rsid w:val="001C2525"/>
    <w:rsid w:val="001C2EC3"/>
    <w:rsid w:val="001C6A74"/>
    <w:rsid w:val="001C7940"/>
    <w:rsid w:val="001D1586"/>
    <w:rsid w:val="001D5EA3"/>
    <w:rsid w:val="001D6F54"/>
    <w:rsid w:val="001E0B3E"/>
    <w:rsid w:val="001E421F"/>
    <w:rsid w:val="001E4775"/>
    <w:rsid w:val="001F20BB"/>
    <w:rsid w:val="001F517F"/>
    <w:rsid w:val="001F5661"/>
    <w:rsid w:val="001F614B"/>
    <w:rsid w:val="00201018"/>
    <w:rsid w:val="00205D24"/>
    <w:rsid w:val="00206592"/>
    <w:rsid w:val="00206E87"/>
    <w:rsid w:val="00212BE4"/>
    <w:rsid w:val="0021418A"/>
    <w:rsid w:val="0021518B"/>
    <w:rsid w:val="00220AB0"/>
    <w:rsid w:val="00221A2F"/>
    <w:rsid w:val="002260EC"/>
    <w:rsid w:val="002279A3"/>
    <w:rsid w:val="00237EDD"/>
    <w:rsid w:val="00242E7B"/>
    <w:rsid w:val="00247EF4"/>
    <w:rsid w:val="002549E0"/>
    <w:rsid w:val="00255CCF"/>
    <w:rsid w:val="00257E53"/>
    <w:rsid w:val="00260E29"/>
    <w:rsid w:val="00270F15"/>
    <w:rsid w:val="0028444F"/>
    <w:rsid w:val="00284AD4"/>
    <w:rsid w:val="00293F7A"/>
    <w:rsid w:val="002951D2"/>
    <w:rsid w:val="002A08D3"/>
    <w:rsid w:val="002A490C"/>
    <w:rsid w:val="002A4E38"/>
    <w:rsid w:val="002B23BA"/>
    <w:rsid w:val="002B65D6"/>
    <w:rsid w:val="002B7C66"/>
    <w:rsid w:val="002B7CC5"/>
    <w:rsid w:val="002D01CE"/>
    <w:rsid w:val="002D0F68"/>
    <w:rsid w:val="002D20A3"/>
    <w:rsid w:val="002D266F"/>
    <w:rsid w:val="002D655D"/>
    <w:rsid w:val="002E1563"/>
    <w:rsid w:val="002E32B6"/>
    <w:rsid w:val="002E75E1"/>
    <w:rsid w:val="002E7E62"/>
    <w:rsid w:val="002F1267"/>
    <w:rsid w:val="002F2FB4"/>
    <w:rsid w:val="002F46FF"/>
    <w:rsid w:val="00300F16"/>
    <w:rsid w:val="00302D42"/>
    <w:rsid w:val="00302FF7"/>
    <w:rsid w:val="0030430B"/>
    <w:rsid w:val="00310416"/>
    <w:rsid w:val="00312EED"/>
    <w:rsid w:val="00313794"/>
    <w:rsid w:val="00313A79"/>
    <w:rsid w:val="00314FB8"/>
    <w:rsid w:val="003156A1"/>
    <w:rsid w:val="003163A0"/>
    <w:rsid w:val="003208D5"/>
    <w:rsid w:val="00324499"/>
    <w:rsid w:val="003246FD"/>
    <w:rsid w:val="003247E7"/>
    <w:rsid w:val="003260BC"/>
    <w:rsid w:val="00331CE4"/>
    <w:rsid w:val="003364BF"/>
    <w:rsid w:val="00337012"/>
    <w:rsid w:val="003374AE"/>
    <w:rsid w:val="003411AB"/>
    <w:rsid w:val="0034132D"/>
    <w:rsid w:val="003547F4"/>
    <w:rsid w:val="00356459"/>
    <w:rsid w:val="00365244"/>
    <w:rsid w:val="003713F3"/>
    <w:rsid w:val="00385D5F"/>
    <w:rsid w:val="00392FB4"/>
    <w:rsid w:val="00395F75"/>
    <w:rsid w:val="00396F67"/>
    <w:rsid w:val="00397590"/>
    <w:rsid w:val="003A3522"/>
    <w:rsid w:val="003A4BB9"/>
    <w:rsid w:val="003A562C"/>
    <w:rsid w:val="003B342B"/>
    <w:rsid w:val="003B6972"/>
    <w:rsid w:val="003B6B6D"/>
    <w:rsid w:val="003C0089"/>
    <w:rsid w:val="003D156A"/>
    <w:rsid w:val="003D4A9C"/>
    <w:rsid w:val="003D4B69"/>
    <w:rsid w:val="003D5BFA"/>
    <w:rsid w:val="003E10E4"/>
    <w:rsid w:val="003F0530"/>
    <w:rsid w:val="003F3E18"/>
    <w:rsid w:val="003F430E"/>
    <w:rsid w:val="003F447B"/>
    <w:rsid w:val="00406ED3"/>
    <w:rsid w:val="00416FCB"/>
    <w:rsid w:val="004170BF"/>
    <w:rsid w:val="00422140"/>
    <w:rsid w:val="004235D8"/>
    <w:rsid w:val="00425309"/>
    <w:rsid w:val="00430A3E"/>
    <w:rsid w:val="004363F1"/>
    <w:rsid w:val="004373B7"/>
    <w:rsid w:val="004440F7"/>
    <w:rsid w:val="00444627"/>
    <w:rsid w:val="004466AE"/>
    <w:rsid w:val="00450255"/>
    <w:rsid w:val="00451984"/>
    <w:rsid w:val="00457359"/>
    <w:rsid w:val="00466B6D"/>
    <w:rsid w:val="00470667"/>
    <w:rsid w:val="00471281"/>
    <w:rsid w:val="0047403B"/>
    <w:rsid w:val="00475995"/>
    <w:rsid w:val="00482488"/>
    <w:rsid w:val="00491EE1"/>
    <w:rsid w:val="0049742E"/>
    <w:rsid w:val="004A5C71"/>
    <w:rsid w:val="004A63CA"/>
    <w:rsid w:val="004A6E95"/>
    <w:rsid w:val="004A7194"/>
    <w:rsid w:val="004B0465"/>
    <w:rsid w:val="004B135D"/>
    <w:rsid w:val="004B1A13"/>
    <w:rsid w:val="004B5AD0"/>
    <w:rsid w:val="004B64A7"/>
    <w:rsid w:val="004B6C1E"/>
    <w:rsid w:val="004B6FDB"/>
    <w:rsid w:val="004C0782"/>
    <w:rsid w:val="004C2D3F"/>
    <w:rsid w:val="004D47EE"/>
    <w:rsid w:val="004D62DD"/>
    <w:rsid w:val="004D6BC6"/>
    <w:rsid w:val="004E0CC1"/>
    <w:rsid w:val="004E4E45"/>
    <w:rsid w:val="004F13D0"/>
    <w:rsid w:val="004F312F"/>
    <w:rsid w:val="004F3218"/>
    <w:rsid w:val="004F3C5D"/>
    <w:rsid w:val="004F5954"/>
    <w:rsid w:val="005058A4"/>
    <w:rsid w:val="0050652C"/>
    <w:rsid w:val="00506E9D"/>
    <w:rsid w:val="005120B2"/>
    <w:rsid w:val="00513C61"/>
    <w:rsid w:val="005164C3"/>
    <w:rsid w:val="00516FAC"/>
    <w:rsid w:val="00521484"/>
    <w:rsid w:val="005221C8"/>
    <w:rsid w:val="0052653E"/>
    <w:rsid w:val="00527B62"/>
    <w:rsid w:val="005326EF"/>
    <w:rsid w:val="005369ED"/>
    <w:rsid w:val="00541549"/>
    <w:rsid w:val="00550357"/>
    <w:rsid w:val="00551BB6"/>
    <w:rsid w:val="00556808"/>
    <w:rsid w:val="00567A2A"/>
    <w:rsid w:val="00572890"/>
    <w:rsid w:val="005737E2"/>
    <w:rsid w:val="00573900"/>
    <w:rsid w:val="00590CF0"/>
    <w:rsid w:val="005914C9"/>
    <w:rsid w:val="00597EEF"/>
    <w:rsid w:val="005A675F"/>
    <w:rsid w:val="005B602C"/>
    <w:rsid w:val="005B6439"/>
    <w:rsid w:val="005C1A06"/>
    <w:rsid w:val="005C4B60"/>
    <w:rsid w:val="005C5EB3"/>
    <w:rsid w:val="005C661B"/>
    <w:rsid w:val="005C6FEF"/>
    <w:rsid w:val="005E38E8"/>
    <w:rsid w:val="005E585F"/>
    <w:rsid w:val="005E6A4D"/>
    <w:rsid w:val="005F1274"/>
    <w:rsid w:val="005F3752"/>
    <w:rsid w:val="005F6431"/>
    <w:rsid w:val="006013FD"/>
    <w:rsid w:val="006045A5"/>
    <w:rsid w:val="00604CC2"/>
    <w:rsid w:val="006079FB"/>
    <w:rsid w:val="00611726"/>
    <w:rsid w:val="0061434A"/>
    <w:rsid w:val="006165A8"/>
    <w:rsid w:val="0061734F"/>
    <w:rsid w:val="00617DC4"/>
    <w:rsid w:val="00620ACC"/>
    <w:rsid w:val="00621180"/>
    <w:rsid w:val="00622A2E"/>
    <w:rsid w:val="00625035"/>
    <w:rsid w:val="006334E8"/>
    <w:rsid w:val="006362D2"/>
    <w:rsid w:val="00636732"/>
    <w:rsid w:val="00640691"/>
    <w:rsid w:val="006450C7"/>
    <w:rsid w:val="00647093"/>
    <w:rsid w:val="00647853"/>
    <w:rsid w:val="00650A42"/>
    <w:rsid w:val="00652EDB"/>
    <w:rsid w:val="00653ADC"/>
    <w:rsid w:val="00660BE9"/>
    <w:rsid w:val="006765A0"/>
    <w:rsid w:val="006817ED"/>
    <w:rsid w:val="00682291"/>
    <w:rsid w:val="00693B53"/>
    <w:rsid w:val="00696403"/>
    <w:rsid w:val="006A0E81"/>
    <w:rsid w:val="006A13A1"/>
    <w:rsid w:val="006A5FFE"/>
    <w:rsid w:val="006B09C9"/>
    <w:rsid w:val="006B3781"/>
    <w:rsid w:val="006C09C3"/>
    <w:rsid w:val="006C31A2"/>
    <w:rsid w:val="006D0270"/>
    <w:rsid w:val="006D11F8"/>
    <w:rsid w:val="006D25F8"/>
    <w:rsid w:val="006D31DF"/>
    <w:rsid w:val="006D45C5"/>
    <w:rsid w:val="006E3258"/>
    <w:rsid w:val="006E6C47"/>
    <w:rsid w:val="006F51AA"/>
    <w:rsid w:val="006F5950"/>
    <w:rsid w:val="00704B76"/>
    <w:rsid w:val="007109CA"/>
    <w:rsid w:val="00711D99"/>
    <w:rsid w:val="007132B8"/>
    <w:rsid w:val="00714E10"/>
    <w:rsid w:val="0072125A"/>
    <w:rsid w:val="007277ED"/>
    <w:rsid w:val="00737ED2"/>
    <w:rsid w:val="00741B9C"/>
    <w:rsid w:val="00741E24"/>
    <w:rsid w:val="00742E3A"/>
    <w:rsid w:val="007441D8"/>
    <w:rsid w:val="007532E7"/>
    <w:rsid w:val="00754355"/>
    <w:rsid w:val="0075499F"/>
    <w:rsid w:val="0075521A"/>
    <w:rsid w:val="007563F7"/>
    <w:rsid w:val="00761683"/>
    <w:rsid w:val="0077225A"/>
    <w:rsid w:val="007730D9"/>
    <w:rsid w:val="00780F1E"/>
    <w:rsid w:val="007814F6"/>
    <w:rsid w:val="00785740"/>
    <w:rsid w:val="00785FF8"/>
    <w:rsid w:val="00786999"/>
    <w:rsid w:val="007948C2"/>
    <w:rsid w:val="007956EB"/>
    <w:rsid w:val="00796E13"/>
    <w:rsid w:val="007A241C"/>
    <w:rsid w:val="007B1CBE"/>
    <w:rsid w:val="007B60FC"/>
    <w:rsid w:val="007C1E14"/>
    <w:rsid w:val="007C45D6"/>
    <w:rsid w:val="007D2089"/>
    <w:rsid w:val="007D2953"/>
    <w:rsid w:val="007D3C4C"/>
    <w:rsid w:val="007D4955"/>
    <w:rsid w:val="007E109F"/>
    <w:rsid w:val="007E1878"/>
    <w:rsid w:val="007F3118"/>
    <w:rsid w:val="007F5FE9"/>
    <w:rsid w:val="00801A88"/>
    <w:rsid w:val="00802A30"/>
    <w:rsid w:val="008071A0"/>
    <w:rsid w:val="0081027B"/>
    <w:rsid w:val="008107B9"/>
    <w:rsid w:val="00810C09"/>
    <w:rsid w:val="0081237B"/>
    <w:rsid w:val="00812910"/>
    <w:rsid w:val="00816237"/>
    <w:rsid w:val="0081700E"/>
    <w:rsid w:val="0082280B"/>
    <w:rsid w:val="00825D1C"/>
    <w:rsid w:val="008304E3"/>
    <w:rsid w:val="0083082F"/>
    <w:rsid w:val="0083212D"/>
    <w:rsid w:val="00832DD9"/>
    <w:rsid w:val="00834A16"/>
    <w:rsid w:val="00841F1A"/>
    <w:rsid w:val="0084337E"/>
    <w:rsid w:val="008433BB"/>
    <w:rsid w:val="00845733"/>
    <w:rsid w:val="0084619C"/>
    <w:rsid w:val="00846595"/>
    <w:rsid w:val="00856C13"/>
    <w:rsid w:val="00857C2C"/>
    <w:rsid w:val="0086015D"/>
    <w:rsid w:val="008672CA"/>
    <w:rsid w:val="008739AF"/>
    <w:rsid w:val="00875303"/>
    <w:rsid w:val="0087778E"/>
    <w:rsid w:val="00880E7F"/>
    <w:rsid w:val="00892102"/>
    <w:rsid w:val="00892E1B"/>
    <w:rsid w:val="008A12B2"/>
    <w:rsid w:val="008A1329"/>
    <w:rsid w:val="008B15A7"/>
    <w:rsid w:val="008B20E9"/>
    <w:rsid w:val="008B27B6"/>
    <w:rsid w:val="008B2EFD"/>
    <w:rsid w:val="008B4758"/>
    <w:rsid w:val="008B53A6"/>
    <w:rsid w:val="008C0AAA"/>
    <w:rsid w:val="008D0D1B"/>
    <w:rsid w:val="008D2356"/>
    <w:rsid w:val="008D4582"/>
    <w:rsid w:val="008D4648"/>
    <w:rsid w:val="008E3F5E"/>
    <w:rsid w:val="008E5F5F"/>
    <w:rsid w:val="008E65F3"/>
    <w:rsid w:val="008F6CA6"/>
    <w:rsid w:val="00910985"/>
    <w:rsid w:val="00913055"/>
    <w:rsid w:val="00914814"/>
    <w:rsid w:val="00916A93"/>
    <w:rsid w:val="00916B16"/>
    <w:rsid w:val="00917A3D"/>
    <w:rsid w:val="0092214E"/>
    <w:rsid w:val="009228AF"/>
    <w:rsid w:val="0092641A"/>
    <w:rsid w:val="00932600"/>
    <w:rsid w:val="009348E4"/>
    <w:rsid w:val="00936937"/>
    <w:rsid w:val="00941030"/>
    <w:rsid w:val="00951956"/>
    <w:rsid w:val="00952415"/>
    <w:rsid w:val="009530A8"/>
    <w:rsid w:val="009570CA"/>
    <w:rsid w:val="00963AD4"/>
    <w:rsid w:val="00970B73"/>
    <w:rsid w:val="009738C5"/>
    <w:rsid w:val="00974D13"/>
    <w:rsid w:val="00982DDC"/>
    <w:rsid w:val="0098597E"/>
    <w:rsid w:val="0099391D"/>
    <w:rsid w:val="00997659"/>
    <w:rsid w:val="009A011D"/>
    <w:rsid w:val="009A1C28"/>
    <w:rsid w:val="009A6B8A"/>
    <w:rsid w:val="009B2072"/>
    <w:rsid w:val="009C3991"/>
    <w:rsid w:val="009C56ED"/>
    <w:rsid w:val="009C5CF3"/>
    <w:rsid w:val="009D24B3"/>
    <w:rsid w:val="009D2B2A"/>
    <w:rsid w:val="009D5A3A"/>
    <w:rsid w:val="009D7FCF"/>
    <w:rsid w:val="009E069B"/>
    <w:rsid w:val="009E0887"/>
    <w:rsid w:val="009E3AA1"/>
    <w:rsid w:val="009E4D3E"/>
    <w:rsid w:val="009E6D49"/>
    <w:rsid w:val="009F0894"/>
    <w:rsid w:val="009F247F"/>
    <w:rsid w:val="009F40B4"/>
    <w:rsid w:val="00A027DA"/>
    <w:rsid w:val="00A03388"/>
    <w:rsid w:val="00A07A2A"/>
    <w:rsid w:val="00A13262"/>
    <w:rsid w:val="00A14B8F"/>
    <w:rsid w:val="00A2623B"/>
    <w:rsid w:val="00A27CC2"/>
    <w:rsid w:val="00A3439B"/>
    <w:rsid w:val="00A34842"/>
    <w:rsid w:val="00A36338"/>
    <w:rsid w:val="00A4028C"/>
    <w:rsid w:val="00A4253D"/>
    <w:rsid w:val="00A45BC6"/>
    <w:rsid w:val="00A45C8A"/>
    <w:rsid w:val="00A46429"/>
    <w:rsid w:val="00A47381"/>
    <w:rsid w:val="00A535BC"/>
    <w:rsid w:val="00A6179C"/>
    <w:rsid w:val="00A61F04"/>
    <w:rsid w:val="00A62B44"/>
    <w:rsid w:val="00A664E6"/>
    <w:rsid w:val="00A7126D"/>
    <w:rsid w:val="00A71556"/>
    <w:rsid w:val="00A741B5"/>
    <w:rsid w:val="00A76AF0"/>
    <w:rsid w:val="00A76D25"/>
    <w:rsid w:val="00A80731"/>
    <w:rsid w:val="00A82D97"/>
    <w:rsid w:val="00A87612"/>
    <w:rsid w:val="00A877AC"/>
    <w:rsid w:val="00A87ECB"/>
    <w:rsid w:val="00A94B68"/>
    <w:rsid w:val="00AB1114"/>
    <w:rsid w:val="00AC661C"/>
    <w:rsid w:val="00AD06B1"/>
    <w:rsid w:val="00AD1C02"/>
    <w:rsid w:val="00AD42FE"/>
    <w:rsid w:val="00AD7C43"/>
    <w:rsid w:val="00AE3195"/>
    <w:rsid w:val="00AE5ABD"/>
    <w:rsid w:val="00AF22C9"/>
    <w:rsid w:val="00AF5F6D"/>
    <w:rsid w:val="00AF66A7"/>
    <w:rsid w:val="00B07B08"/>
    <w:rsid w:val="00B23E71"/>
    <w:rsid w:val="00B26888"/>
    <w:rsid w:val="00B270A1"/>
    <w:rsid w:val="00B300ED"/>
    <w:rsid w:val="00B37AAA"/>
    <w:rsid w:val="00B43342"/>
    <w:rsid w:val="00B43840"/>
    <w:rsid w:val="00B45D01"/>
    <w:rsid w:val="00B50B21"/>
    <w:rsid w:val="00B54A2D"/>
    <w:rsid w:val="00B57640"/>
    <w:rsid w:val="00B902BC"/>
    <w:rsid w:val="00B936DF"/>
    <w:rsid w:val="00BA49CB"/>
    <w:rsid w:val="00BA6106"/>
    <w:rsid w:val="00BB7AFF"/>
    <w:rsid w:val="00BC345D"/>
    <w:rsid w:val="00BC59D1"/>
    <w:rsid w:val="00BC5EE1"/>
    <w:rsid w:val="00BC6125"/>
    <w:rsid w:val="00BE14B5"/>
    <w:rsid w:val="00BE2145"/>
    <w:rsid w:val="00BE55B5"/>
    <w:rsid w:val="00BF4BDD"/>
    <w:rsid w:val="00BF6AF1"/>
    <w:rsid w:val="00C05B13"/>
    <w:rsid w:val="00C06A81"/>
    <w:rsid w:val="00C06F7D"/>
    <w:rsid w:val="00C105E5"/>
    <w:rsid w:val="00C10A5C"/>
    <w:rsid w:val="00C10E30"/>
    <w:rsid w:val="00C20BA0"/>
    <w:rsid w:val="00C20C11"/>
    <w:rsid w:val="00C23DC7"/>
    <w:rsid w:val="00C25B22"/>
    <w:rsid w:val="00C266E7"/>
    <w:rsid w:val="00C27536"/>
    <w:rsid w:val="00C27CD0"/>
    <w:rsid w:val="00C308A4"/>
    <w:rsid w:val="00C31066"/>
    <w:rsid w:val="00C336AE"/>
    <w:rsid w:val="00C34AF0"/>
    <w:rsid w:val="00C3585E"/>
    <w:rsid w:val="00C36C44"/>
    <w:rsid w:val="00C40244"/>
    <w:rsid w:val="00C4619D"/>
    <w:rsid w:val="00C47366"/>
    <w:rsid w:val="00C51920"/>
    <w:rsid w:val="00C549B4"/>
    <w:rsid w:val="00C564C7"/>
    <w:rsid w:val="00C57820"/>
    <w:rsid w:val="00C64036"/>
    <w:rsid w:val="00C7022E"/>
    <w:rsid w:val="00C74C6E"/>
    <w:rsid w:val="00C761DF"/>
    <w:rsid w:val="00C76C7B"/>
    <w:rsid w:val="00C76FD4"/>
    <w:rsid w:val="00C92578"/>
    <w:rsid w:val="00C93243"/>
    <w:rsid w:val="00C967BC"/>
    <w:rsid w:val="00CA38FB"/>
    <w:rsid w:val="00CA3A6C"/>
    <w:rsid w:val="00CA47CD"/>
    <w:rsid w:val="00CB32A1"/>
    <w:rsid w:val="00CB427C"/>
    <w:rsid w:val="00CB72D0"/>
    <w:rsid w:val="00CC3C94"/>
    <w:rsid w:val="00CD19C5"/>
    <w:rsid w:val="00CD1BEC"/>
    <w:rsid w:val="00CE17BF"/>
    <w:rsid w:val="00CE24F4"/>
    <w:rsid w:val="00CE28FA"/>
    <w:rsid w:val="00CE4912"/>
    <w:rsid w:val="00CE4FF1"/>
    <w:rsid w:val="00CE6AC1"/>
    <w:rsid w:val="00CF3FF0"/>
    <w:rsid w:val="00D02A72"/>
    <w:rsid w:val="00D0332E"/>
    <w:rsid w:val="00D03341"/>
    <w:rsid w:val="00D059EC"/>
    <w:rsid w:val="00D11042"/>
    <w:rsid w:val="00D11EE0"/>
    <w:rsid w:val="00D132BE"/>
    <w:rsid w:val="00D140B6"/>
    <w:rsid w:val="00D20415"/>
    <w:rsid w:val="00D21619"/>
    <w:rsid w:val="00D257FE"/>
    <w:rsid w:val="00D268F1"/>
    <w:rsid w:val="00D35C91"/>
    <w:rsid w:val="00D42BA3"/>
    <w:rsid w:val="00D46B7E"/>
    <w:rsid w:val="00D51DE8"/>
    <w:rsid w:val="00D53F27"/>
    <w:rsid w:val="00D5427D"/>
    <w:rsid w:val="00D544AB"/>
    <w:rsid w:val="00D549A2"/>
    <w:rsid w:val="00D60C82"/>
    <w:rsid w:val="00D643B6"/>
    <w:rsid w:val="00D64F64"/>
    <w:rsid w:val="00D6728A"/>
    <w:rsid w:val="00D729CB"/>
    <w:rsid w:val="00D80428"/>
    <w:rsid w:val="00D83C6F"/>
    <w:rsid w:val="00D86CA5"/>
    <w:rsid w:val="00D91981"/>
    <w:rsid w:val="00D94997"/>
    <w:rsid w:val="00DA15F6"/>
    <w:rsid w:val="00DA1680"/>
    <w:rsid w:val="00DA23AA"/>
    <w:rsid w:val="00DA5654"/>
    <w:rsid w:val="00DB1375"/>
    <w:rsid w:val="00DB671C"/>
    <w:rsid w:val="00DC4555"/>
    <w:rsid w:val="00DD31B8"/>
    <w:rsid w:val="00DE1AB5"/>
    <w:rsid w:val="00DE1F2B"/>
    <w:rsid w:val="00DE2C76"/>
    <w:rsid w:val="00DE41F6"/>
    <w:rsid w:val="00DF2EE6"/>
    <w:rsid w:val="00DF6082"/>
    <w:rsid w:val="00E01A0A"/>
    <w:rsid w:val="00E022B5"/>
    <w:rsid w:val="00E0580D"/>
    <w:rsid w:val="00E077F0"/>
    <w:rsid w:val="00E13E51"/>
    <w:rsid w:val="00E20B78"/>
    <w:rsid w:val="00E233E4"/>
    <w:rsid w:val="00E34008"/>
    <w:rsid w:val="00E37847"/>
    <w:rsid w:val="00E41F3D"/>
    <w:rsid w:val="00E43DA6"/>
    <w:rsid w:val="00E631E3"/>
    <w:rsid w:val="00E7145E"/>
    <w:rsid w:val="00E74A76"/>
    <w:rsid w:val="00E74E60"/>
    <w:rsid w:val="00E803E4"/>
    <w:rsid w:val="00E81585"/>
    <w:rsid w:val="00E81DC1"/>
    <w:rsid w:val="00E85553"/>
    <w:rsid w:val="00E879CA"/>
    <w:rsid w:val="00E87A46"/>
    <w:rsid w:val="00E87F63"/>
    <w:rsid w:val="00E957F5"/>
    <w:rsid w:val="00EA73F3"/>
    <w:rsid w:val="00EB066D"/>
    <w:rsid w:val="00EB0CEA"/>
    <w:rsid w:val="00EB0D92"/>
    <w:rsid w:val="00EB1B95"/>
    <w:rsid w:val="00EB4F59"/>
    <w:rsid w:val="00EB5B60"/>
    <w:rsid w:val="00EC0AA7"/>
    <w:rsid w:val="00EC4FEC"/>
    <w:rsid w:val="00EE3016"/>
    <w:rsid w:val="00EF13E4"/>
    <w:rsid w:val="00EF2520"/>
    <w:rsid w:val="00EF25AF"/>
    <w:rsid w:val="00EF389E"/>
    <w:rsid w:val="00EF64CF"/>
    <w:rsid w:val="00EF7461"/>
    <w:rsid w:val="00F00D0C"/>
    <w:rsid w:val="00F04D92"/>
    <w:rsid w:val="00F051D7"/>
    <w:rsid w:val="00F158DF"/>
    <w:rsid w:val="00F1695B"/>
    <w:rsid w:val="00F16DCA"/>
    <w:rsid w:val="00F200F6"/>
    <w:rsid w:val="00F22316"/>
    <w:rsid w:val="00F2666C"/>
    <w:rsid w:val="00F269AE"/>
    <w:rsid w:val="00F26A10"/>
    <w:rsid w:val="00F322F6"/>
    <w:rsid w:val="00F47CE3"/>
    <w:rsid w:val="00F51072"/>
    <w:rsid w:val="00F64A4C"/>
    <w:rsid w:val="00F66377"/>
    <w:rsid w:val="00F6701B"/>
    <w:rsid w:val="00F71473"/>
    <w:rsid w:val="00F7149F"/>
    <w:rsid w:val="00F716CF"/>
    <w:rsid w:val="00F72AF5"/>
    <w:rsid w:val="00F734EC"/>
    <w:rsid w:val="00F84551"/>
    <w:rsid w:val="00F865C4"/>
    <w:rsid w:val="00F9285A"/>
    <w:rsid w:val="00FA1A0D"/>
    <w:rsid w:val="00FA56BF"/>
    <w:rsid w:val="00FA66C0"/>
    <w:rsid w:val="00FA733D"/>
    <w:rsid w:val="00FA7C34"/>
    <w:rsid w:val="00FB2812"/>
    <w:rsid w:val="00FB5020"/>
    <w:rsid w:val="00FB548A"/>
    <w:rsid w:val="00FB6804"/>
    <w:rsid w:val="00FB7008"/>
    <w:rsid w:val="00FC03D1"/>
    <w:rsid w:val="00FC2CF7"/>
    <w:rsid w:val="00FC5963"/>
    <w:rsid w:val="00FD0BD7"/>
    <w:rsid w:val="00FD2374"/>
    <w:rsid w:val="00FD375B"/>
    <w:rsid w:val="00FD375D"/>
    <w:rsid w:val="00FE02DB"/>
    <w:rsid w:val="00FE1B64"/>
    <w:rsid w:val="00FE1B84"/>
    <w:rsid w:val="00FE2820"/>
    <w:rsid w:val="00FE2821"/>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1A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96">
      <w:bodyDiv w:val="1"/>
      <w:marLeft w:val="0"/>
      <w:marRight w:val="0"/>
      <w:marTop w:val="0"/>
      <w:marBottom w:val="0"/>
      <w:divBdr>
        <w:top w:val="none" w:sz="0" w:space="0" w:color="auto"/>
        <w:left w:val="none" w:sz="0" w:space="0" w:color="auto"/>
        <w:bottom w:val="none" w:sz="0" w:space="0" w:color="auto"/>
        <w:right w:val="none" w:sz="0" w:space="0" w:color="auto"/>
      </w:divBdr>
      <w:divsChild>
        <w:div w:id="1096949383">
          <w:marLeft w:val="0"/>
          <w:marRight w:val="0"/>
          <w:marTop w:val="0"/>
          <w:marBottom w:val="0"/>
          <w:divBdr>
            <w:top w:val="none" w:sz="0" w:space="0" w:color="auto"/>
            <w:left w:val="none" w:sz="0" w:space="0" w:color="auto"/>
            <w:bottom w:val="none" w:sz="0" w:space="0" w:color="auto"/>
            <w:right w:val="none" w:sz="0" w:space="0" w:color="auto"/>
          </w:divBdr>
        </w:div>
        <w:div w:id="649482846">
          <w:marLeft w:val="0"/>
          <w:marRight w:val="0"/>
          <w:marTop w:val="0"/>
          <w:marBottom w:val="0"/>
          <w:divBdr>
            <w:top w:val="none" w:sz="0" w:space="0" w:color="auto"/>
            <w:left w:val="none" w:sz="0" w:space="0" w:color="auto"/>
            <w:bottom w:val="none" w:sz="0" w:space="0" w:color="auto"/>
            <w:right w:val="none" w:sz="0" w:space="0" w:color="auto"/>
          </w:divBdr>
        </w:div>
        <w:div w:id="1134103826">
          <w:marLeft w:val="0"/>
          <w:marRight w:val="0"/>
          <w:marTop w:val="0"/>
          <w:marBottom w:val="0"/>
          <w:divBdr>
            <w:top w:val="none" w:sz="0" w:space="0" w:color="auto"/>
            <w:left w:val="none" w:sz="0" w:space="0" w:color="auto"/>
            <w:bottom w:val="none" w:sz="0" w:space="0" w:color="auto"/>
            <w:right w:val="none" w:sz="0" w:space="0" w:color="auto"/>
          </w:divBdr>
          <w:divsChild>
            <w:div w:id="162403712">
              <w:marLeft w:val="0"/>
              <w:marRight w:val="0"/>
              <w:marTop w:val="0"/>
              <w:marBottom w:val="0"/>
              <w:divBdr>
                <w:top w:val="none" w:sz="0" w:space="0" w:color="auto"/>
                <w:left w:val="none" w:sz="0" w:space="0" w:color="auto"/>
                <w:bottom w:val="none" w:sz="0" w:space="0" w:color="auto"/>
                <w:right w:val="none" w:sz="0" w:space="0" w:color="auto"/>
              </w:divBdr>
            </w:div>
            <w:div w:id="1663926072">
              <w:marLeft w:val="0"/>
              <w:marRight w:val="0"/>
              <w:marTop w:val="0"/>
              <w:marBottom w:val="0"/>
              <w:divBdr>
                <w:top w:val="none" w:sz="0" w:space="0" w:color="auto"/>
                <w:left w:val="none" w:sz="0" w:space="0" w:color="auto"/>
                <w:bottom w:val="none" w:sz="0" w:space="0" w:color="auto"/>
                <w:right w:val="none" w:sz="0" w:space="0" w:color="auto"/>
              </w:divBdr>
            </w:div>
            <w:div w:id="1179075485">
              <w:marLeft w:val="0"/>
              <w:marRight w:val="0"/>
              <w:marTop w:val="0"/>
              <w:marBottom w:val="0"/>
              <w:divBdr>
                <w:top w:val="none" w:sz="0" w:space="0" w:color="auto"/>
                <w:left w:val="none" w:sz="0" w:space="0" w:color="auto"/>
                <w:bottom w:val="none" w:sz="0" w:space="0" w:color="auto"/>
                <w:right w:val="none" w:sz="0" w:space="0" w:color="auto"/>
              </w:divBdr>
            </w:div>
            <w:div w:id="2093044057">
              <w:marLeft w:val="0"/>
              <w:marRight w:val="0"/>
              <w:marTop w:val="0"/>
              <w:marBottom w:val="0"/>
              <w:divBdr>
                <w:top w:val="none" w:sz="0" w:space="0" w:color="auto"/>
                <w:left w:val="none" w:sz="0" w:space="0" w:color="auto"/>
                <w:bottom w:val="none" w:sz="0" w:space="0" w:color="auto"/>
                <w:right w:val="none" w:sz="0" w:space="0" w:color="auto"/>
              </w:divBdr>
            </w:div>
            <w:div w:id="1410074265">
              <w:marLeft w:val="0"/>
              <w:marRight w:val="0"/>
              <w:marTop w:val="0"/>
              <w:marBottom w:val="0"/>
              <w:divBdr>
                <w:top w:val="none" w:sz="0" w:space="0" w:color="auto"/>
                <w:left w:val="none" w:sz="0" w:space="0" w:color="auto"/>
                <w:bottom w:val="none" w:sz="0" w:space="0" w:color="auto"/>
                <w:right w:val="none" w:sz="0" w:space="0" w:color="auto"/>
              </w:divBdr>
            </w:div>
            <w:div w:id="612789821">
              <w:marLeft w:val="0"/>
              <w:marRight w:val="0"/>
              <w:marTop w:val="0"/>
              <w:marBottom w:val="0"/>
              <w:divBdr>
                <w:top w:val="none" w:sz="0" w:space="0" w:color="auto"/>
                <w:left w:val="none" w:sz="0" w:space="0" w:color="auto"/>
                <w:bottom w:val="none" w:sz="0" w:space="0" w:color="auto"/>
                <w:right w:val="none" w:sz="0" w:space="0" w:color="auto"/>
              </w:divBdr>
              <w:divsChild>
                <w:div w:id="674117172">
                  <w:marLeft w:val="0"/>
                  <w:marRight w:val="0"/>
                  <w:marTop w:val="0"/>
                  <w:marBottom w:val="0"/>
                  <w:divBdr>
                    <w:top w:val="none" w:sz="0" w:space="0" w:color="auto"/>
                    <w:left w:val="none" w:sz="0" w:space="0" w:color="auto"/>
                    <w:bottom w:val="none" w:sz="0" w:space="0" w:color="auto"/>
                    <w:right w:val="none" w:sz="0" w:space="0" w:color="auto"/>
                  </w:divBdr>
                </w:div>
                <w:div w:id="2024432130">
                  <w:marLeft w:val="0"/>
                  <w:marRight w:val="0"/>
                  <w:marTop w:val="0"/>
                  <w:marBottom w:val="0"/>
                  <w:divBdr>
                    <w:top w:val="none" w:sz="0" w:space="0" w:color="auto"/>
                    <w:left w:val="none" w:sz="0" w:space="0" w:color="auto"/>
                    <w:bottom w:val="none" w:sz="0" w:space="0" w:color="auto"/>
                    <w:right w:val="none" w:sz="0" w:space="0" w:color="auto"/>
                  </w:divBdr>
                </w:div>
                <w:div w:id="2124380631">
                  <w:marLeft w:val="0"/>
                  <w:marRight w:val="0"/>
                  <w:marTop w:val="0"/>
                  <w:marBottom w:val="0"/>
                  <w:divBdr>
                    <w:top w:val="none" w:sz="0" w:space="0" w:color="auto"/>
                    <w:left w:val="none" w:sz="0" w:space="0" w:color="auto"/>
                    <w:bottom w:val="none" w:sz="0" w:space="0" w:color="auto"/>
                    <w:right w:val="none" w:sz="0" w:space="0" w:color="auto"/>
                  </w:divBdr>
                </w:div>
                <w:div w:id="1603999362">
                  <w:marLeft w:val="0"/>
                  <w:marRight w:val="0"/>
                  <w:marTop w:val="0"/>
                  <w:marBottom w:val="0"/>
                  <w:divBdr>
                    <w:top w:val="none" w:sz="0" w:space="0" w:color="auto"/>
                    <w:left w:val="none" w:sz="0" w:space="0" w:color="auto"/>
                    <w:bottom w:val="none" w:sz="0" w:space="0" w:color="auto"/>
                    <w:right w:val="none" w:sz="0" w:space="0" w:color="auto"/>
                  </w:divBdr>
                </w:div>
                <w:div w:id="126045067">
                  <w:marLeft w:val="0"/>
                  <w:marRight w:val="0"/>
                  <w:marTop w:val="0"/>
                  <w:marBottom w:val="0"/>
                  <w:divBdr>
                    <w:top w:val="none" w:sz="0" w:space="0" w:color="auto"/>
                    <w:left w:val="none" w:sz="0" w:space="0" w:color="auto"/>
                    <w:bottom w:val="none" w:sz="0" w:space="0" w:color="auto"/>
                    <w:right w:val="none" w:sz="0" w:space="0" w:color="auto"/>
                  </w:divBdr>
                </w:div>
                <w:div w:id="854854455">
                  <w:marLeft w:val="0"/>
                  <w:marRight w:val="0"/>
                  <w:marTop w:val="0"/>
                  <w:marBottom w:val="0"/>
                  <w:divBdr>
                    <w:top w:val="none" w:sz="0" w:space="0" w:color="auto"/>
                    <w:left w:val="none" w:sz="0" w:space="0" w:color="auto"/>
                    <w:bottom w:val="none" w:sz="0" w:space="0" w:color="auto"/>
                    <w:right w:val="none" w:sz="0" w:space="0" w:color="auto"/>
                  </w:divBdr>
                </w:div>
                <w:div w:id="934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D46F-0A3F-466E-8D8C-5929414D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2021-08-05T15:02:00Z</dcterms:created>
  <dcterms:modified xsi:type="dcterms:W3CDTF">2021-08-05T15:02:00Z</dcterms:modified>
</cp:coreProperties>
</file>