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0294" w14:textId="77777777" w:rsidR="005B0258" w:rsidRPr="005B0258" w:rsidRDefault="005B0258" w:rsidP="005B0258">
      <w:pPr>
        <w:jc w:val="center"/>
        <w:rPr>
          <w:rFonts w:ascii="Times New Roman" w:hAnsi="Times New Roman"/>
          <w:b/>
        </w:rPr>
      </w:pPr>
      <w:r w:rsidRPr="005B0258">
        <w:rPr>
          <w:rFonts w:ascii="Times New Roman" w:hAnsi="Times New Roman"/>
          <w:b/>
        </w:rPr>
        <w:t>ETRPC</w:t>
      </w:r>
    </w:p>
    <w:p w14:paraId="3F11E904" w14:textId="77777777" w:rsidR="005B0258" w:rsidRPr="005B0258" w:rsidRDefault="005B0258" w:rsidP="005B0258">
      <w:pPr>
        <w:jc w:val="center"/>
        <w:rPr>
          <w:rFonts w:ascii="Times New Roman" w:hAnsi="Times New Roman"/>
          <w:b/>
        </w:rPr>
      </w:pPr>
      <w:r w:rsidRPr="005B0258">
        <w:rPr>
          <w:rFonts w:ascii="Times New Roman" w:hAnsi="Times New Roman"/>
          <w:b/>
        </w:rPr>
        <w:t>Minutes for Friday, March 1, 2013</w:t>
      </w:r>
    </w:p>
    <w:p w14:paraId="2D252508" w14:textId="77777777" w:rsidR="005B0258" w:rsidRPr="005B0258" w:rsidRDefault="005B0258" w:rsidP="005B0258">
      <w:pPr>
        <w:jc w:val="center"/>
        <w:rPr>
          <w:rFonts w:ascii="Times New Roman" w:hAnsi="Times New Roman"/>
          <w:b/>
        </w:rPr>
      </w:pPr>
      <w:r w:rsidRPr="005B0258">
        <w:rPr>
          <w:rFonts w:ascii="Times New Roman" w:hAnsi="Times New Roman"/>
          <w:b/>
        </w:rPr>
        <w:t>West Science 2803</w:t>
      </w:r>
    </w:p>
    <w:p w14:paraId="050A70F0" w14:textId="77777777" w:rsidR="008D41FB" w:rsidRPr="005B0258" w:rsidRDefault="008D41FB">
      <w:pPr>
        <w:rPr>
          <w:rFonts w:ascii="Times New Roman" w:hAnsi="Times New Roman"/>
        </w:rPr>
      </w:pPr>
    </w:p>
    <w:p w14:paraId="7C9B502B" w14:textId="77777777" w:rsidR="008D41FB" w:rsidRPr="005B0258" w:rsidRDefault="008D41FB">
      <w:pPr>
        <w:rPr>
          <w:rFonts w:ascii="Times New Roman" w:hAnsi="Times New Roman"/>
        </w:rPr>
      </w:pPr>
      <w:r w:rsidRPr="005B0258">
        <w:rPr>
          <w:rFonts w:ascii="Times New Roman" w:hAnsi="Times New Roman"/>
          <w:b/>
        </w:rPr>
        <w:t>Present:</w:t>
      </w:r>
      <w:r w:rsidR="005B0258" w:rsidRPr="005B0258">
        <w:rPr>
          <w:rFonts w:ascii="Times New Roman" w:hAnsi="Times New Roman"/>
        </w:rPr>
        <w:t xml:space="preserve"> Michael Kowalczyk (Computer Science), Greg </w:t>
      </w:r>
      <w:proofErr w:type="spellStart"/>
      <w:r w:rsidR="005B0258" w:rsidRPr="005B0258">
        <w:rPr>
          <w:rFonts w:ascii="Times New Roman" w:hAnsi="Times New Roman"/>
        </w:rPr>
        <w:t>Warchol</w:t>
      </w:r>
      <w:proofErr w:type="spellEnd"/>
      <w:r w:rsidR="004458AD">
        <w:rPr>
          <w:rFonts w:ascii="Times New Roman" w:hAnsi="Times New Roman"/>
        </w:rPr>
        <w:t xml:space="preserve"> (CJ)</w:t>
      </w:r>
      <w:r w:rsidR="005B0258" w:rsidRPr="005B0258">
        <w:rPr>
          <w:rFonts w:ascii="Times New Roman" w:hAnsi="Times New Roman"/>
        </w:rPr>
        <w:t xml:space="preserve">, Tom Isaacson (CAPS), Mark Flaherty (Music), Dave </w:t>
      </w:r>
      <w:proofErr w:type="spellStart"/>
      <w:r w:rsidR="005B0258" w:rsidRPr="005B0258">
        <w:rPr>
          <w:rFonts w:ascii="Times New Roman" w:hAnsi="Times New Roman"/>
        </w:rPr>
        <w:t>Donoven</w:t>
      </w:r>
      <w:proofErr w:type="spellEnd"/>
      <w:r w:rsidR="005B0258" w:rsidRPr="005B0258">
        <w:rPr>
          <w:rFonts w:ascii="Times New Roman" w:hAnsi="Times New Roman"/>
        </w:rPr>
        <w:t xml:space="preserve"> (Physics), Chris Lewis</w:t>
      </w:r>
      <w:r w:rsidR="004458AD">
        <w:rPr>
          <w:rFonts w:ascii="Times New Roman" w:hAnsi="Times New Roman"/>
        </w:rPr>
        <w:t xml:space="preserve"> (IT IS)</w:t>
      </w:r>
      <w:r w:rsidR="005B0258" w:rsidRPr="005B0258">
        <w:rPr>
          <w:rFonts w:ascii="Times New Roman" w:hAnsi="Times New Roman"/>
        </w:rPr>
        <w:t>, Eric Burdick (CLS), Matt Smock (IDT), Chris Wagner (Help Desk)</w:t>
      </w:r>
    </w:p>
    <w:p w14:paraId="6D5F8F88" w14:textId="77777777" w:rsidR="008D41FB" w:rsidRPr="005B0258" w:rsidRDefault="008D41FB">
      <w:pPr>
        <w:rPr>
          <w:rFonts w:ascii="Times New Roman" w:hAnsi="Times New Roman"/>
        </w:rPr>
      </w:pPr>
    </w:p>
    <w:p w14:paraId="061255D0" w14:textId="77777777" w:rsidR="008D41FB" w:rsidRPr="005B0258" w:rsidRDefault="008D41FB">
      <w:pPr>
        <w:rPr>
          <w:rFonts w:ascii="Times New Roman" w:hAnsi="Times New Roman"/>
        </w:rPr>
      </w:pPr>
      <w:r w:rsidRPr="005B0258">
        <w:rPr>
          <w:rFonts w:ascii="Times New Roman" w:hAnsi="Times New Roman"/>
        </w:rPr>
        <w:t>1. Approval of the minutes</w:t>
      </w:r>
    </w:p>
    <w:p w14:paraId="0872B45A" w14:textId="77777777" w:rsidR="008D41FB" w:rsidRPr="00F02CA9" w:rsidRDefault="008D41FB" w:rsidP="00F02C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B0258">
        <w:rPr>
          <w:rFonts w:ascii="Times New Roman" w:hAnsi="Times New Roman"/>
        </w:rPr>
        <w:t>Minutes approved with corrections (delete Lang from attendance; fix IDT acronym). Moved Donovan, seconded Flaherty.</w:t>
      </w:r>
    </w:p>
    <w:p w14:paraId="337DA57B" w14:textId="77777777" w:rsidR="008D41FB" w:rsidRPr="005B0258" w:rsidRDefault="008D41FB">
      <w:pPr>
        <w:rPr>
          <w:rFonts w:ascii="Times New Roman" w:hAnsi="Times New Roman"/>
        </w:rPr>
      </w:pPr>
      <w:r w:rsidRPr="005B0258">
        <w:rPr>
          <w:rFonts w:ascii="Times New Roman" w:hAnsi="Times New Roman"/>
        </w:rPr>
        <w:t>2. Chair</w:t>
      </w:r>
    </w:p>
    <w:p w14:paraId="76422FC7" w14:textId="77777777" w:rsidR="00F02CA9" w:rsidRPr="00F02CA9" w:rsidRDefault="00F02CA9" w:rsidP="00F02CA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questions about technology </w:t>
      </w:r>
      <w:r w:rsidR="00C76080">
        <w:rPr>
          <w:rFonts w:ascii="Times New Roman" w:hAnsi="Times New Roman"/>
        </w:rPr>
        <w:t xml:space="preserve">innovation </w:t>
      </w:r>
      <w:r>
        <w:rPr>
          <w:rFonts w:ascii="Times New Roman" w:hAnsi="Times New Roman"/>
        </w:rPr>
        <w:t>award submissions:</w:t>
      </w:r>
    </w:p>
    <w:p w14:paraId="642FEC29" w14:textId="77777777" w:rsidR="00F02CA9" w:rsidRDefault="005B0258" w:rsidP="00F02CA9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F02CA9">
        <w:rPr>
          <w:rFonts w:ascii="Times New Roman" w:hAnsi="Times New Roman"/>
          <w:i/>
        </w:rPr>
        <w:t>Can a student submit work completed while wor</w:t>
      </w:r>
      <w:r w:rsidR="00C76080">
        <w:rPr>
          <w:rFonts w:ascii="Times New Roman" w:hAnsi="Times New Roman"/>
          <w:i/>
        </w:rPr>
        <w:t xml:space="preserve">king on an internship for credit </w:t>
      </w:r>
      <w:r w:rsidRPr="00F02CA9">
        <w:rPr>
          <w:rFonts w:ascii="Times New Roman" w:hAnsi="Times New Roman"/>
          <w:i/>
        </w:rPr>
        <w:t>for a tech innovation award?</w:t>
      </w:r>
      <w:r w:rsidRPr="00F02CA9">
        <w:rPr>
          <w:rFonts w:ascii="Times New Roman" w:hAnsi="Times New Roman"/>
        </w:rPr>
        <w:t xml:space="preserve"> Acceptable by committee provided the student has done the majority</w:t>
      </w:r>
      <w:r w:rsidR="00F02CA9">
        <w:rPr>
          <w:rFonts w:ascii="Times New Roman" w:hAnsi="Times New Roman"/>
        </w:rPr>
        <w:t xml:space="preserve"> of the work on the submission.</w:t>
      </w:r>
    </w:p>
    <w:p w14:paraId="1D83DF4D" w14:textId="77777777" w:rsidR="00FC6820" w:rsidRDefault="005B0258" w:rsidP="00F02CA9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F02CA9">
        <w:rPr>
          <w:rFonts w:ascii="Times New Roman" w:hAnsi="Times New Roman"/>
        </w:rPr>
        <w:t>Student who was student teaching at Marquette HS; the teacher’s HS students engaged in tech work</w:t>
      </w:r>
      <w:r w:rsidR="00C76080">
        <w:rPr>
          <w:rFonts w:ascii="Times New Roman" w:hAnsi="Times New Roman"/>
        </w:rPr>
        <w:t>. Student using an iPhone app and blended with other technologies</w:t>
      </w:r>
      <w:r w:rsidRPr="00F02CA9">
        <w:rPr>
          <w:rFonts w:ascii="Times New Roman" w:hAnsi="Times New Roman"/>
        </w:rPr>
        <w:t xml:space="preserve">. </w:t>
      </w:r>
      <w:r w:rsidRPr="00F02CA9">
        <w:rPr>
          <w:rFonts w:ascii="Times New Roman" w:hAnsi="Times New Roman"/>
          <w:i/>
        </w:rPr>
        <w:t>What category should it be submitted under? Does it matter?</w:t>
      </w:r>
      <w:r w:rsidRPr="00F02CA9">
        <w:rPr>
          <w:rFonts w:ascii="Times New Roman" w:hAnsi="Times New Roman"/>
        </w:rPr>
        <w:t xml:space="preserve"> Encourage submission under other uses category.</w:t>
      </w:r>
    </w:p>
    <w:p w14:paraId="671A50DB" w14:textId="77777777" w:rsidR="00C76080" w:rsidRDefault="00FC6820" w:rsidP="00C7608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C76080">
        <w:rPr>
          <w:rFonts w:ascii="Times New Roman" w:hAnsi="Times New Roman"/>
        </w:rPr>
        <w:t xml:space="preserve">Tech award submissions during Spring Break. </w:t>
      </w:r>
    </w:p>
    <w:p w14:paraId="779CD120" w14:textId="77777777" w:rsidR="005B0258" w:rsidRPr="00C76080" w:rsidRDefault="005B0258" w:rsidP="00C76080">
      <w:pPr>
        <w:rPr>
          <w:rFonts w:ascii="Times New Roman" w:hAnsi="Times New Roman"/>
        </w:rPr>
      </w:pPr>
      <w:r w:rsidRPr="00C76080">
        <w:rPr>
          <w:rFonts w:ascii="Times New Roman" w:hAnsi="Times New Roman"/>
        </w:rPr>
        <w:t>3. IT</w:t>
      </w:r>
    </w:p>
    <w:p w14:paraId="560FA439" w14:textId="77777777" w:rsidR="005B0258" w:rsidRPr="00FC6820" w:rsidRDefault="005B0258" w:rsidP="00FC682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B0258">
        <w:rPr>
          <w:rFonts w:ascii="Times New Roman" w:hAnsi="Times New Roman"/>
        </w:rPr>
        <w:t>Banner maintenance this weekend (email received)</w:t>
      </w:r>
    </w:p>
    <w:p w14:paraId="311BF241" w14:textId="77777777" w:rsidR="005B0258" w:rsidRDefault="005B0258">
      <w:pPr>
        <w:rPr>
          <w:rFonts w:ascii="Times New Roman" w:hAnsi="Times New Roman"/>
        </w:rPr>
      </w:pPr>
      <w:r w:rsidRPr="005B0258">
        <w:rPr>
          <w:rFonts w:ascii="Times New Roman" w:hAnsi="Times New Roman"/>
        </w:rPr>
        <w:t>4. IDT</w:t>
      </w:r>
    </w:p>
    <w:p w14:paraId="18296F66" w14:textId="77777777" w:rsidR="005B0258" w:rsidRDefault="005B0258" w:rsidP="00F02CA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CITE will be open during Spring Break</w:t>
      </w:r>
    </w:p>
    <w:p w14:paraId="08A34FFC" w14:textId="77777777" w:rsidR="00F02CA9" w:rsidRDefault="005B0258" w:rsidP="005B025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Blended learning workshop (3 hours, $90 registration)</w:t>
      </w:r>
    </w:p>
    <w:p w14:paraId="7C40254C" w14:textId="77777777" w:rsidR="005B0258" w:rsidRPr="00FC6820" w:rsidRDefault="00F02CA9" w:rsidP="00FC682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tablets </w:t>
      </w:r>
      <w:r w:rsidR="00FC6820">
        <w:rPr>
          <w:rFonts w:ascii="Times New Roman" w:hAnsi="Times New Roman"/>
        </w:rPr>
        <w:t xml:space="preserve">(Samsung Galaxy Tab2, 10-inch screens) </w:t>
      </w:r>
      <w:r>
        <w:rPr>
          <w:rFonts w:ascii="Times New Roman" w:hAnsi="Times New Roman"/>
        </w:rPr>
        <w:t xml:space="preserve">were donated by Verizon during fall semester 2012. These are now close to ready for check </w:t>
      </w:r>
      <w:r w:rsidR="00FC6820">
        <w:rPr>
          <w:rFonts w:ascii="Times New Roman" w:hAnsi="Times New Roman"/>
        </w:rPr>
        <w:t>out.</w:t>
      </w:r>
    </w:p>
    <w:p w14:paraId="43E3E200" w14:textId="77777777" w:rsidR="005B0258" w:rsidRDefault="005B0258">
      <w:pPr>
        <w:rPr>
          <w:rFonts w:ascii="Times New Roman" w:hAnsi="Times New Roman"/>
        </w:rPr>
      </w:pPr>
      <w:r w:rsidRPr="005B0258">
        <w:rPr>
          <w:rFonts w:ascii="Times New Roman" w:hAnsi="Times New Roman"/>
        </w:rPr>
        <w:t>5. Help desk</w:t>
      </w:r>
    </w:p>
    <w:p w14:paraId="1861EA8D" w14:textId="77777777" w:rsidR="005B0258" w:rsidRDefault="005B0258">
      <w:pPr>
        <w:rPr>
          <w:rFonts w:ascii="Times New Roman" w:hAnsi="Times New Roman"/>
        </w:rPr>
      </w:pPr>
      <w:r>
        <w:rPr>
          <w:rFonts w:ascii="Times New Roman" w:hAnsi="Times New Roman"/>
        </w:rPr>
        <w:t>6. Unfinished business</w:t>
      </w:r>
    </w:p>
    <w:p w14:paraId="7F6FE0CF" w14:textId="77777777" w:rsidR="00F02CA9" w:rsidRDefault="005B0258" w:rsidP="005B025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Clickers </w:t>
      </w:r>
      <w:r w:rsidR="00F02CA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02CA9">
        <w:rPr>
          <w:rFonts w:ascii="Times New Roman" w:hAnsi="Times New Roman"/>
        </w:rPr>
        <w:t xml:space="preserve">Exploring different platforms. Turning Technologies has a PowerPoint add-in option. Turning Technologies providing pricing options to IDT; can compete with </w:t>
      </w:r>
      <w:proofErr w:type="spellStart"/>
      <w:r w:rsidR="00F02CA9">
        <w:rPr>
          <w:rFonts w:ascii="Times New Roman" w:hAnsi="Times New Roman"/>
        </w:rPr>
        <w:t>iClicker</w:t>
      </w:r>
      <w:proofErr w:type="spellEnd"/>
      <w:r w:rsidR="00F02CA9">
        <w:rPr>
          <w:rFonts w:ascii="Times New Roman" w:hAnsi="Times New Roman"/>
        </w:rPr>
        <w:t xml:space="preserve"> prices. Costs of either will be about same. Both are currently used by faculty on campus (</w:t>
      </w:r>
      <w:proofErr w:type="spellStart"/>
      <w:r w:rsidR="00F02CA9">
        <w:rPr>
          <w:rFonts w:ascii="Times New Roman" w:hAnsi="Times New Roman"/>
        </w:rPr>
        <w:t>iClicker</w:t>
      </w:r>
      <w:proofErr w:type="spellEnd"/>
      <w:r w:rsidR="00F02CA9">
        <w:rPr>
          <w:rFonts w:ascii="Times New Roman" w:hAnsi="Times New Roman"/>
        </w:rPr>
        <w:t xml:space="preserve"> is more popular). </w:t>
      </w:r>
      <w:proofErr w:type="spellStart"/>
      <w:r w:rsidR="00F02CA9">
        <w:rPr>
          <w:rFonts w:ascii="Times New Roman" w:hAnsi="Times New Roman"/>
        </w:rPr>
        <w:t>iClicker</w:t>
      </w:r>
      <w:proofErr w:type="spellEnd"/>
      <w:r w:rsidR="00F02CA9">
        <w:rPr>
          <w:rFonts w:ascii="Times New Roman" w:hAnsi="Times New Roman"/>
        </w:rPr>
        <w:t xml:space="preserve"> has better support staff (sales, tech support, etc.).</w:t>
      </w:r>
    </w:p>
    <w:p w14:paraId="0210713F" w14:textId="77777777" w:rsidR="00FC6820" w:rsidRDefault="00F02CA9" w:rsidP="00F02CA9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 decision shortly after Spring Break. Once decision is made, clickers will be </w:t>
      </w:r>
      <w:r w:rsidR="00FC6820">
        <w:rPr>
          <w:rFonts w:ascii="Times New Roman" w:hAnsi="Times New Roman"/>
        </w:rPr>
        <w:t>purchased</w:t>
      </w:r>
      <w:r>
        <w:rPr>
          <w:rFonts w:ascii="Times New Roman" w:hAnsi="Times New Roman"/>
        </w:rPr>
        <w:t xml:space="preserve"> that can be checked out from CITE.</w:t>
      </w:r>
    </w:p>
    <w:p w14:paraId="4BD51DBB" w14:textId="77777777" w:rsidR="00FC6820" w:rsidRDefault="00FC6820" w:rsidP="00FC6820">
      <w:pPr>
        <w:rPr>
          <w:rFonts w:ascii="Times New Roman" w:hAnsi="Times New Roman"/>
        </w:rPr>
      </w:pPr>
    </w:p>
    <w:p w14:paraId="49E27058" w14:textId="77777777" w:rsidR="00FC6820" w:rsidRDefault="00FC6820" w:rsidP="00FC6820">
      <w:pPr>
        <w:rPr>
          <w:rFonts w:ascii="Times New Roman" w:hAnsi="Times New Roman"/>
        </w:rPr>
      </w:pPr>
      <w:r>
        <w:rPr>
          <w:rFonts w:ascii="Times New Roman" w:hAnsi="Times New Roman"/>
        </w:rPr>
        <w:t>Meeting adjourned 11:50 a.m.</w:t>
      </w:r>
    </w:p>
    <w:p w14:paraId="0EFCAF8C" w14:textId="77777777" w:rsidR="005B0258" w:rsidRPr="00FC6820" w:rsidRDefault="00FC6820" w:rsidP="00FC6820">
      <w:pPr>
        <w:rPr>
          <w:rFonts w:ascii="Times New Roman" w:hAnsi="Times New Roman"/>
        </w:rPr>
      </w:pPr>
      <w:r>
        <w:rPr>
          <w:rFonts w:ascii="Times New Roman" w:hAnsi="Times New Roman"/>
        </w:rPr>
        <w:t>Submitted by Tom Isaacson.</w:t>
      </w:r>
    </w:p>
    <w:sectPr w:rsidR="005B0258" w:rsidRPr="00FC6820" w:rsidSect="005B02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130F"/>
    <w:multiLevelType w:val="hybridMultilevel"/>
    <w:tmpl w:val="339662A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A27"/>
    <w:multiLevelType w:val="hybridMultilevel"/>
    <w:tmpl w:val="501494CC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72FE5"/>
    <w:multiLevelType w:val="hybridMultilevel"/>
    <w:tmpl w:val="339662A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94B0B"/>
    <w:multiLevelType w:val="hybridMultilevel"/>
    <w:tmpl w:val="339662A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0FB5"/>
    <w:multiLevelType w:val="hybridMultilevel"/>
    <w:tmpl w:val="339662A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075E3"/>
    <w:multiLevelType w:val="hybridMultilevel"/>
    <w:tmpl w:val="C04C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FB"/>
    <w:rsid w:val="004458AD"/>
    <w:rsid w:val="005B0258"/>
    <w:rsid w:val="008D41FB"/>
    <w:rsid w:val="00A76943"/>
    <w:rsid w:val="00C76080"/>
    <w:rsid w:val="00E10498"/>
    <w:rsid w:val="00F02CA9"/>
    <w:rsid w:val="00FC6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9861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Michigan State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Van Camp</dc:creator>
  <cp:keywords/>
  <cp:lastModifiedBy>Megan Van Camp</cp:lastModifiedBy>
  <cp:revision>2</cp:revision>
  <dcterms:created xsi:type="dcterms:W3CDTF">2021-08-10T14:18:00Z</dcterms:created>
  <dcterms:modified xsi:type="dcterms:W3CDTF">2021-08-10T14:18:00Z</dcterms:modified>
</cp:coreProperties>
</file>