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941C" w14:textId="77777777" w:rsidR="00766C00" w:rsidRPr="0038459A" w:rsidRDefault="00D5007F" w:rsidP="00D5007F">
      <w:pPr>
        <w:jc w:val="center"/>
        <w:rPr>
          <w:b/>
        </w:rPr>
      </w:pPr>
      <w:r w:rsidRPr="0038459A">
        <w:rPr>
          <w:b/>
        </w:rPr>
        <w:t>Academic Senate Committee on Internationalization</w:t>
      </w:r>
      <w:r w:rsidR="0038459A">
        <w:rPr>
          <w:b/>
        </w:rPr>
        <w:t xml:space="preserve"> (COI)</w:t>
      </w:r>
    </w:p>
    <w:p w14:paraId="5723DF25" w14:textId="77777777" w:rsidR="00D5007F" w:rsidRPr="0038459A" w:rsidRDefault="00D5007F" w:rsidP="00D5007F">
      <w:pPr>
        <w:jc w:val="center"/>
        <w:rPr>
          <w:b/>
        </w:rPr>
      </w:pPr>
      <w:r w:rsidRPr="0038459A">
        <w:rPr>
          <w:b/>
        </w:rPr>
        <w:t>February 24, 2016</w:t>
      </w:r>
    </w:p>
    <w:p w14:paraId="16347AB7" w14:textId="77777777" w:rsidR="00D5007F" w:rsidRPr="0038459A" w:rsidRDefault="00D5007F" w:rsidP="00D5007F">
      <w:pPr>
        <w:jc w:val="center"/>
        <w:rPr>
          <w:b/>
        </w:rPr>
      </w:pPr>
      <w:r w:rsidRPr="0038459A">
        <w:rPr>
          <w:b/>
        </w:rPr>
        <w:t>Agenda</w:t>
      </w:r>
    </w:p>
    <w:p w14:paraId="76548403" w14:textId="77777777" w:rsidR="00D5007F" w:rsidRDefault="00D5007F" w:rsidP="00D5007F">
      <w:r w:rsidRPr="0038459A">
        <w:rPr>
          <w:b/>
        </w:rPr>
        <w:t>Attendees</w:t>
      </w:r>
      <w:r>
        <w:t xml:space="preserve">: </w:t>
      </w:r>
      <w:r w:rsidR="0038459A">
        <w:rPr>
          <w:rFonts w:eastAsia="Calibri"/>
        </w:rPr>
        <w:t xml:space="preserve">Jim </w:t>
      </w:r>
      <w:proofErr w:type="spellStart"/>
      <w:r w:rsidR="0038459A">
        <w:rPr>
          <w:rFonts w:eastAsia="Calibri"/>
        </w:rPr>
        <w:t>Marquardson</w:t>
      </w:r>
      <w:proofErr w:type="spellEnd"/>
      <w:r w:rsidR="0038459A">
        <w:rPr>
          <w:rFonts w:eastAsia="Calibri"/>
        </w:rPr>
        <w:t xml:space="preserve">, Shuang </w:t>
      </w:r>
      <w:proofErr w:type="spellStart"/>
      <w:r w:rsidR="0038459A">
        <w:rPr>
          <w:rFonts w:eastAsia="Calibri"/>
        </w:rPr>
        <w:t>Xie</w:t>
      </w:r>
      <w:proofErr w:type="spellEnd"/>
      <w:r w:rsidR="0038459A">
        <w:rPr>
          <w:rFonts w:eastAsia="Calibri"/>
        </w:rPr>
        <w:t xml:space="preserve">, Brian Kakas, ZZ Lemberg, Jacquie </w:t>
      </w:r>
      <w:proofErr w:type="spellStart"/>
      <w:r w:rsidR="0038459A">
        <w:rPr>
          <w:rFonts w:eastAsia="Calibri"/>
        </w:rPr>
        <w:t>Madina</w:t>
      </w:r>
      <w:proofErr w:type="spellEnd"/>
      <w:r w:rsidR="0038459A">
        <w:rPr>
          <w:rFonts w:eastAsia="Calibri"/>
        </w:rPr>
        <w:t xml:space="preserve">, Bitsy M. </w:t>
      </w:r>
      <w:proofErr w:type="spellStart"/>
      <w:r w:rsidR="0038459A">
        <w:rPr>
          <w:rFonts w:eastAsia="Calibri"/>
        </w:rPr>
        <w:t>Wedin</w:t>
      </w:r>
      <w:proofErr w:type="spellEnd"/>
      <w:r w:rsidR="0038459A">
        <w:rPr>
          <w:rFonts w:eastAsia="Calibri"/>
        </w:rPr>
        <w:t>, Maggie Hartman</w:t>
      </w:r>
    </w:p>
    <w:p w14:paraId="23595683" w14:textId="77777777" w:rsidR="00D5007F" w:rsidRDefault="00D5007F" w:rsidP="00D5007F">
      <w:pPr>
        <w:pStyle w:val="ListParagraph"/>
        <w:numPr>
          <w:ilvl w:val="0"/>
          <w:numId w:val="1"/>
        </w:numPr>
      </w:pPr>
      <w:r>
        <w:t>Call to order by Shuang Xie at 5:03pm</w:t>
      </w:r>
    </w:p>
    <w:p w14:paraId="355896F6" w14:textId="77777777" w:rsidR="00D5007F" w:rsidRDefault="00D5007F" w:rsidP="00D5007F">
      <w:pPr>
        <w:pStyle w:val="ListParagraph"/>
        <w:numPr>
          <w:ilvl w:val="0"/>
          <w:numId w:val="1"/>
        </w:numPr>
      </w:pPr>
      <w:r>
        <w:t>Approval of Draft Minute February, 24, 2016. Motion was accepted by a majority of attendees.</w:t>
      </w:r>
    </w:p>
    <w:p w14:paraId="22A43E20" w14:textId="77777777" w:rsidR="00165582" w:rsidRDefault="00D5007F" w:rsidP="00165582">
      <w:pPr>
        <w:pStyle w:val="ListParagraph"/>
        <w:numPr>
          <w:ilvl w:val="0"/>
          <w:numId w:val="1"/>
        </w:numPr>
      </w:pPr>
      <w:r>
        <w:t>Unfinished business</w:t>
      </w:r>
    </w:p>
    <w:p w14:paraId="11F0148A" w14:textId="77777777" w:rsidR="00165582" w:rsidRDefault="00165582" w:rsidP="00165582">
      <w:pPr>
        <w:pStyle w:val="ListParagraph"/>
        <w:numPr>
          <w:ilvl w:val="1"/>
          <w:numId w:val="1"/>
        </w:numPr>
      </w:pPr>
      <w:r>
        <w:t>Finalize survey</w:t>
      </w:r>
    </w:p>
    <w:p w14:paraId="4250AD7A" w14:textId="77777777" w:rsidR="00D5007F" w:rsidRDefault="00D5007F" w:rsidP="00165582">
      <w:pPr>
        <w:pStyle w:val="ListParagraph"/>
        <w:numPr>
          <w:ilvl w:val="2"/>
          <w:numId w:val="1"/>
        </w:numPr>
      </w:pPr>
      <w:r>
        <w:t>Eat, Teach, and Think Internationally</w:t>
      </w:r>
      <w:r w:rsidR="00165582">
        <w:t xml:space="preserve"> is the</w:t>
      </w:r>
      <w:r>
        <w:t xml:space="preserve"> tentative title of workshop</w:t>
      </w:r>
      <w:r w:rsidR="00165582">
        <w:t xml:space="preserve"> per Shuang.</w:t>
      </w:r>
    </w:p>
    <w:p w14:paraId="2C1BF5C4" w14:textId="77777777" w:rsidR="00D5007F" w:rsidRDefault="00D5007F" w:rsidP="00165582">
      <w:pPr>
        <w:pStyle w:val="ListParagraph"/>
        <w:numPr>
          <w:ilvl w:val="2"/>
          <w:numId w:val="1"/>
        </w:numPr>
      </w:pPr>
      <w:r>
        <w:t>Discussed Faculty Survey in detail. Modifications on format were made on a few questions.</w:t>
      </w:r>
    </w:p>
    <w:p w14:paraId="47B02EE1" w14:textId="77777777" w:rsidR="00D5007F" w:rsidRDefault="00D5007F" w:rsidP="00165582">
      <w:pPr>
        <w:pStyle w:val="ListParagraph"/>
        <w:numPr>
          <w:ilvl w:val="2"/>
          <w:numId w:val="1"/>
        </w:numPr>
      </w:pPr>
      <w:r>
        <w:t xml:space="preserve">Question was posed: Who is the </w:t>
      </w:r>
      <w:r w:rsidR="00165582">
        <w:t xml:space="preserve">intercultural workshop geared for? Just faculty? </w:t>
      </w:r>
      <w:r w:rsidR="007723EF">
        <w:t xml:space="preserve">Answer: </w:t>
      </w:r>
      <w:r w:rsidR="00165582">
        <w:t>The survey and workshop are designed for faculty.</w:t>
      </w:r>
    </w:p>
    <w:p w14:paraId="4D033CF0" w14:textId="77777777" w:rsidR="00165582" w:rsidRDefault="00165582" w:rsidP="00165582">
      <w:pPr>
        <w:pStyle w:val="ListParagraph"/>
        <w:numPr>
          <w:ilvl w:val="2"/>
          <w:numId w:val="1"/>
        </w:numPr>
      </w:pPr>
      <w:r>
        <w:t>A directive at the end of the survey was added that announces workshop date and time: April 1, 12-1:30pm in LRC 111 (tentative). Confirmation must be made with Terry.</w:t>
      </w:r>
    </w:p>
    <w:p w14:paraId="10459CCE" w14:textId="77777777" w:rsidR="00165582" w:rsidRDefault="00165582" w:rsidP="00165582">
      <w:pPr>
        <w:pStyle w:val="ListParagraph"/>
        <w:numPr>
          <w:ilvl w:val="0"/>
          <w:numId w:val="1"/>
        </w:numPr>
      </w:pPr>
      <w:r>
        <w:t>New business</w:t>
      </w:r>
    </w:p>
    <w:p w14:paraId="599D479A" w14:textId="77777777" w:rsidR="00A04E3D" w:rsidRDefault="00A04E3D" w:rsidP="00A04E3D">
      <w:pPr>
        <w:pStyle w:val="ListParagraph"/>
        <w:numPr>
          <w:ilvl w:val="1"/>
          <w:numId w:val="1"/>
        </w:numPr>
      </w:pPr>
      <w:r>
        <w:t>Discussed $1 million grant for student recruitment</w:t>
      </w:r>
    </w:p>
    <w:p w14:paraId="01D0C4B4" w14:textId="77777777" w:rsidR="00165582" w:rsidRDefault="007723EF" w:rsidP="00A04E3D">
      <w:pPr>
        <w:pStyle w:val="ListParagraph"/>
        <w:numPr>
          <w:ilvl w:val="2"/>
          <w:numId w:val="1"/>
        </w:numPr>
      </w:pPr>
      <w:r>
        <w:t>This is a $1</w:t>
      </w:r>
      <w:r w:rsidR="00165582">
        <w:t xml:space="preserve"> million grant to stimulate increased enrollment</w:t>
      </w:r>
      <w:r>
        <w:t>.</w:t>
      </w:r>
    </w:p>
    <w:p w14:paraId="4116D421" w14:textId="77777777" w:rsidR="00165582" w:rsidRDefault="00165582" w:rsidP="00A04E3D">
      <w:pPr>
        <w:pStyle w:val="ListParagraph"/>
        <w:numPr>
          <w:ilvl w:val="2"/>
          <w:numId w:val="1"/>
        </w:numPr>
      </w:pPr>
      <w:r>
        <w:t>There is no limit on how much a committee can request. First come, first serve.</w:t>
      </w:r>
    </w:p>
    <w:p w14:paraId="23D4CC4F" w14:textId="77777777" w:rsidR="00165582" w:rsidRDefault="00165582" w:rsidP="00A04E3D">
      <w:pPr>
        <w:pStyle w:val="ListParagraph"/>
        <w:numPr>
          <w:ilvl w:val="2"/>
          <w:numId w:val="1"/>
        </w:numPr>
      </w:pPr>
      <w:r>
        <w:t>No deadline on submission of proposals, but the grant is finished when the money is exhausted.</w:t>
      </w:r>
    </w:p>
    <w:p w14:paraId="35AEC6C5" w14:textId="77777777" w:rsidR="00165582" w:rsidRDefault="00165582" w:rsidP="00A04E3D">
      <w:pPr>
        <w:pStyle w:val="ListParagraph"/>
        <w:numPr>
          <w:ilvl w:val="2"/>
          <w:numId w:val="1"/>
        </w:numPr>
      </w:pPr>
      <w:r>
        <w:t>COI can take advantage of one page project proposal to increase international attendance at NMU.</w:t>
      </w:r>
    </w:p>
    <w:p w14:paraId="0D0C45C4" w14:textId="77777777" w:rsidR="00165582" w:rsidRDefault="00165582" w:rsidP="00A04E3D">
      <w:pPr>
        <w:pStyle w:val="ListParagraph"/>
        <w:numPr>
          <w:ilvl w:val="3"/>
          <w:numId w:val="1"/>
        </w:numPr>
      </w:pPr>
      <w:r>
        <w:t>Project name and description</w:t>
      </w:r>
    </w:p>
    <w:p w14:paraId="2ADD2DA5" w14:textId="77777777" w:rsidR="00165582" w:rsidRDefault="00165582" w:rsidP="00A04E3D">
      <w:pPr>
        <w:pStyle w:val="ListParagraph"/>
        <w:numPr>
          <w:ilvl w:val="3"/>
          <w:numId w:val="1"/>
        </w:numPr>
      </w:pPr>
      <w:r>
        <w:t>Purpose and outcomes</w:t>
      </w:r>
    </w:p>
    <w:p w14:paraId="022CEAB0" w14:textId="77777777" w:rsidR="00165582" w:rsidRDefault="00165582" w:rsidP="00A04E3D">
      <w:pPr>
        <w:pStyle w:val="ListParagraph"/>
        <w:numPr>
          <w:ilvl w:val="3"/>
          <w:numId w:val="1"/>
        </w:numPr>
      </w:pPr>
      <w:r>
        <w:t>Timeline with decision points</w:t>
      </w:r>
    </w:p>
    <w:p w14:paraId="103409F4" w14:textId="77777777" w:rsidR="00165582" w:rsidRDefault="00165582" w:rsidP="00A04E3D">
      <w:pPr>
        <w:pStyle w:val="ListParagraph"/>
        <w:numPr>
          <w:ilvl w:val="3"/>
          <w:numId w:val="1"/>
        </w:numPr>
      </w:pPr>
      <w:r>
        <w:t>Identified benchmarks</w:t>
      </w:r>
    </w:p>
    <w:p w14:paraId="376E88F8" w14:textId="77777777" w:rsidR="00165582" w:rsidRDefault="00165582" w:rsidP="00A04E3D">
      <w:pPr>
        <w:pStyle w:val="ListParagraph"/>
        <w:numPr>
          <w:ilvl w:val="3"/>
          <w:numId w:val="1"/>
        </w:numPr>
      </w:pPr>
      <w:r>
        <w:t>Exit plan or teach out</w:t>
      </w:r>
    </w:p>
    <w:p w14:paraId="26896CD5" w14:textId="77777777" w:rsidR="00165582" w:rsidRDefault="00A04E3D" w:rsidP="00A04E3D">
      <w:pPr>
        <w:pStyle w:val="ListParagraph"/>
        <w:numPr>
          <w:ilvl w:val="3"/>
          <w:numId w:val="1"/>
        </w:numPr>
      </w:pPr>
      <w:r>
        <w:t>Itemized budget</w:t>
      </w:r>
    </w:p>
    <w:p w14:paraId="0120FFF3" w14:textId="77777777" w:rsidR="00165582" w:rsidRDefault="00165582" w:rsidP="00A04E3D">
      <w:pPr>
        <w:pStyle w:val="ListParagraph"/>
        <w:numPr>
          <w:ilvl w:val="2"/>
          <w:numId w:val="1"/>
        </w:numPr>
      </w:pPr>
      <w:r>
        <w:t xml:space="preserve">Shuang believes </w:t>
      </w:r>
      <w:r w:rsidR="00A04E3D">
        <w:t>grant is a short term, quick fix for the enrollment situation.</w:t>
      </w:r>
    </w:p>
    <w:p w14:paraId="6A07B536" w14:textId="77777777" w:rsidR="00A04E3D" w:rsidRDefault="00A04E3D" w:rsidP="00A04E3D">
      <w:pPr>
        <w:pStyle w:val="ListParagraph"/>
        <w:numPr>
          <w:ilvl w:val="2"/>
          <w:numId w:val="1"/>
        </w:numPr>
      </w:pPr>
      <w:r>
        <w:t>Concerns about who on COI would take on the bulk of the responsibility if we applied and were awarded money under this grant. Do we outsource this responsibility or keep it within COI members?</w:t>
      </w:r>
    </w:p>
    <w:p w14:paraId="44BFD1B4" w14:textId="77777777" w:rsidR="00A04E3D" w:rsidRDefault="00A04E3D" w:rsidP="00A04E3D">
      <w:pPr>
        <w:pStyle w:val="ListParagraph"/>
        <w:numPr>
          <w:ilvl w:val="2"/>
          <w:numId w:val="1"/>
        </w:numPr>
      </w:pPr>
      <w:r>
        <w:t xml:space="preserve">COI would have to work with the International Programs Dept. and their staff. COI may not be able to take on this responsibility without their support.  </w:t>
      </w:r>
    </w:p>
    <w:p w14:paraId="0DDCB9B7" w14:textId="77777777" w:rsidR="0038459A" w:rsidRDefault="00A04E3D" w:rsidP="00A04E3D">
      <w:pPr>
        <w:pStyle w:val="ListParagraph"/>
        <w:numPr>
          <w:ilvl w:val="2"/>
          <w:numId w:val="1"/>
        </w:numPr>
      </w:pPr>
      <w:r>
        <w:t>Attendees decided we will work as support and advisement to other departments that would apply for this gran</w:t>
      </w:r>
      <w:r w:rsidR="0038459A">
        <w:t>t, but that COI would not apply. The lon</w:t>
      </w:r>
      <w:r w:rsidR="007723EF">
        <w:t>g term feasibility</w:t>
      </w:r>
      <w:r w:rsidR="0038459A">
        <w:t xml:space="preserve"> of this grant is in question.</w:t>
      </w:r>
    </w:p>
    <w:p w14:paraId="67CD545B" w14:textId="77777777" w:rsidR="0038459A" w:rsidRDefault="0038459A" w:rsidP="0038459A">
      <w:pPr>
        <w:pStyle w:val="ListParagraph"/>
        <w:numPr>
          <w:ilvl w:val="2"/>
          <w:numId w:val="1"/>
        </w:numPr>
      </w:pPr>
      <w:r>
        <w:t xml:space="preserve">No official advertisement of this grant has been made within the university. </w:t>
      </w:r>
    </w:p>
    <w:p w14:paraId="4B2A0DB6" w14:textId="77777777" w:rsidR="0038459A" w:rsidRDefault="0038459A" w:rsidP="0038459A">
      <w:pPr>
        <w:pStyle w:val="ListParagraph"/>
        <w:numPr>
          <w:ilvl w:val="1"/>
          <w:numId w:val="1"/>
        </w:numPr>
      </w:pPr>
      <w:r>
        <w:lastRenderedPageBreak/>
        <w:t>Discussed NMU new program plans</w:t>
      </w:r>
    </w:p>
    <w:p w14:paraId="275CD31D" w14:textId="77777777" w:rsidR="0038459A" w:rsidRDefault="0038459A" w:rsidP="0038459A">
      <w:pPr>
        <w:pStyle w:val="ListParagraph"/>
        <w:numPr>
          <w:ilvl w:val="2"/>
          <w:numId w:val="1"/>
        </w:numPr>
      </w:pPr>
      <w:r>
        <w:t>New programs (ex: masters programs) will be short term, because this is the trend in education.</w:t>
      </w:r>
    </w:p>
    <w:p w14:paraId="2F1BCAC4" w14:textId="77777777" w:rsidR="00D5007F" w:rsidRDefault="00D5007F" w:rsidP="00D5007F">
      <w:pPr>
        <w:pStyle w:val="ListParagraph"/>
        <w:numPr>
          <w:ilvl w:val="0"/>
          <w:numId w:val="1"/>
        </w:numPr>
      </w:pPr>
      <w:r>
        <w:t>Good of the order</w:t>
      </w:r>
      <w:r w:rsidR="0038459A">
        <w:t>: Spring break! Next meeting is March 23, 2016</w:t>
      </w:r>
      <w:r w:rsidR="007723EF">
        <w:t>,</w:t>
      </w:r>
      <w:r w:rsidR="0038459A">
        <w:t xml:space="preserve"> LRC 224</w:t>
      </w:r>
    </w:p>
    <w:p w14:paraId="583E82C4" w14:textId="77777777" w:rsidR="00D5007F" w:rsidRDefault="00D5007F" w:rsidP="00D5007F">
      <w:pPr>
        <w:pStyle w:val="ListParagraph"/>
        <w:numPr>
          <w:ilvl w:val="0"/>
          <w:numId w:val="1"/>
        </w:numPr>
      </w:pPr>
      <w:r>
        <w:t>Adjournment:</w:t>
      </w:r>
      <w:r w:rsidR="0038459A">
        <w:t xml:space="preserve"> </w:t>
      </w:r>
      <w:r w:rsidR="007723EF">
        <w:t>5:44pm</w:t>
      </w:r>
    </w:p>
    <w:sectPr w:rsidR="00D5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27A62"/>
    <w:multiLevelType w:val="hybridMultilevel"/>
    <w:tmpl w:val="82D0D0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07F"/>
    <w:rsid w:val="00165582"/>
    <w:rsid w:val="0038459A"/>
    <w:rsid w:val="004853D2"/>
    <w:rsid w:val="00766C00"/>
    <w:rsid w:val="007723EF"/>
    <w:rsid w:val="00A04E3D"/>
    <w:rsid w:val="00BF1B38"/>
    <w:rsid w:val="00D50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62F0"/>
  <w15:chartTrackingRefBased/>
  <w15:docId w15:val="{7B13B9CA-89EE-4B8B-BA80-036B8362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yourid</dc:creator>
  <cp:keywords/>
  <dc:description/>
  <cp:lastModifiedBy>Megan Van Camp</cp:lastModifiedBy>
  <cp:revision>2</cp:revision>
  <dcterms:created xsi:type="dcterms:W3CDTF">2021-08-03T18:49:00Z</dcterms:created>
  <dcterms:modified xsi:type="dcterms:W3CDTF">2021-08-03T18:49:00Z</dcterms:modified>
</cp:coreProperties>
</file>