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F95A9" w14:textId="77777777" w:rsidR="008E6FDB" w:rsidRPr="009A06E4" w:rsidRDefault="000100E9" w:rsidP="009A06E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A06E4">
        <w:rPr>
          <w:rFonts w:ascii="Arial Narrow" w:hAnsi="Arial Narrow"/>
          <w:b/>
          <w:sz w:val="24"/>
          <w:szCs w:val="24"/>
        </w:rPr>
        <w:t xml:space="preserve">CEC </w:t>
      </w:r>
      <w:r w:rsidR="00A90DF5" w:rsidRPr="009A06E4">
        <w:rPr>
          <w:rFonts w:ascii="Arial Narrow" w:hAnsi="Arial Narrow"/>
          <w:b/>
          <w:sz w:val="24"/>
          <w:szCs w:val="24"/>
        </w:rPr>
        <w:t xml:space="preserve">Meeting </w:t>
      </w:r>
      <w:r w:rsidRPr="009A06E4">
        <w:rPr>
          <w:rFonts w:ascii="Arial Narrow" w:hAnsi="Arial Narrow"/>
          <w:b/>
          <w:sz w:val="24"/>
          <w:szCs w:val="24"/>
        </w:rPr>
        <w:t>Agenda</w:t>
      </w:r>
    </w:p>
    <w:p w14:paraId="15AD5C8C" w14:textId="77777777" w:rsidR="000100E9" w:rsidRPr="009A06E4" w:rsidRDefault="008B2FFA" w:rsidP="009A06E4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14 March</w:t>
      </w:r>
      <w:r w:rsidR="009A06E4">
        <w:rPr>
          <w:rFonts w:ascii="Arial Narrow" w:hAnsi="Arial Narrow"/>
          <w:sz w:val="24"/>
          <w:szCs w:val="24"/>
        </w:rPr>
        <w:t xml:space="preserve"> 201</w:t>
      </w:r>
      <w:r w:rsidR="00425D40">
        <w:rPr>
          <w:rFonts w:ascii="Arial Narrow" w:hAnsi="Arial Narrow"/>
          <w:sz w:val="24"/>
          <w:szCs w:val="24"/>
        </w:rPr>
        <w:t>2</w:t>
      </w:r>
      <w:r w:rsidR="009A06E4">
        <w:rPr>
          <w:rFonts w:ascii="Arial Narrow" w:hAnsi="Arial Narrow"/>
          <w:sz w:val="24"/>
          <w:szCs w:val="24"/>
        </w:rPr>
        <w:t>—</w:t>
      </w:r>
      <w:r>
        <w:rPr>
          <w:rFonts w:ascii="Arial Narrow" w:hAnsi="Arial Narrow"/>
          <w:sz w:val="24"/>
          <w:szCs w:val="24"/>
        </w:rPr>
        <w:t>2:00</w:t>
      </w:r>
      <w:r w:rsidR="00F8205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</w:t>
      </w:r>
      <w:r w:rsidR="00F82058">
        <w:rPr>
          <w:rFonts w:ascii="Arial Narrow" w:hAnsi="Arial Narrow"/>
          <w:sz w:val="24"/>
          <w:szCs w:val="24"/>
        </w:rPr>
        <w:t>.m.</w:t>
      </w:r>
    </w:p>
    <w:p w14:paraId="36C42CEB" w14:textId="77777777" w:rsidR="000100E9" w:rsidRPr="009A06E4" w:rsidRDefault="00EA24D1" w:rsidP="009A06E4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LRC 311</w:t>
      </w:r>
    </w:p>
    <w:p w14:paraId="1EFC06D8" w14:textId="77777777" w:rsidR="000100E9" w:rsidRDefault="000100E9" w:rsidP="009A06E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59F4D48" w14:textId="77777777" w:rsidR="00027E2B" w:rsidRDefault="00027E2B" w:rsidP="009A06E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B64A192" w14:textId="77777777" w:rsidR="00027E2B" w:rsidRDefault="00027E2B" w:rsidP="009A06E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E970C6C" w14:textId="77777777" w:rsidR="0007611B" w:rsidRPr="0007611B" w:rsidRDefault="0007611B" w:rsidP="0007611B">
      <w:pPr>
        <w:pStyle w:val="ListParagraph"/>
        <w:numPr>
          <w:ilvl w:val="0"/>
          <w:numId w:val="4"/>
        </w:numPr>
        <w:spacing w:line="480" w:lineRule="auto"/>
        <w:rPr>
          <w:rFonts w:ascii="Arial Narrow" w:hAnsi="Arial Narrow"/>
          <w:sz w:val="24"/>
          <w:szCs w:val="24"/>
        </w:rPr>
      </w:pPr>
      <w:r w:rsidRPr="0007611B">
        <w:rPr>
          <w:rFonts w:ascii="Arial Narrow" w:hAnsi="Arial Narrow"/>
          <w:sz w:val="24"/>
          <w:szCs w:val="24"/>
        </w:rPr>
        <w:t>Agenda additions/approval.</w:t>
      </w:r>
    </w:p>
    <w:p w14:paraId="73C44F6B" w14:textId="77777777" w:rsidR="0007611B" w:rsidRPr="0007611B" w:rsidRDefault="0007611B" w:rsidP="0007611B">
      <w:pPr>
        <w:pStyle w:val="ListParagraph"/>
        <w:numPr>
          <w:ilvl w:val="0"/>
          <w:numId w:val="4"/>
        </w:numPr>
        <w:spacing w:line="480" w:lineRule="auto"/>
        <w:rPr>
          <w:rFonts w:ascii="Arial Narrow" w:hAnsi="Arial Narrow"/>
          <w:sz w:val="24"/>
          <w:szCs w:val="24"/>
        </w:rPr>
      </w:pPr>
      <w:r w:rsidRPr="0007611B">
        <w:rPr>
          <w:rFonts w:ascii="Arial Narrow" w:hAnsi="Arial Narrow"/>
          <w:sz w:val="24"/>
          <w:szCs w:val="24"/>
        </w:rPr>
        <w:t xml:space="preserve">Approval of </w:t>
      </w:r>
      <w:r w:rsidR="00D56CBE">
        <w:rPr>
          <w:rFonts w:ascii="Arial Narrow" w:hAnsi="Arial Narrow"/>
          <w:sz w:val="24"/>
          <w:szCs w:val="24"/>
        </w:rPr>
        <w:t>27</w:t>
      </w:r>
      <w:r w:rsidRPr="0007611B">
        <w:rPr>
          <w:rFonts w:ascii="Arial Narrow" w:hAnsi="Arial Narrow"/>
          <w:sz w:val="24"/>
          <w:szCs w:val="24"/>
        </w:rPr>
        <w:t xml:space="preserve"> January 201</w:t>
      </w:r>
      <w:r w:rsidR="00D56CBE">
        <w:rPr>
          <w:rFonts w:ascii="Arial Narrow" w:hAnsi="Arial Narrow"/>
          <w:sz w:val="24"/>
          <w:szCs w:val="24"/>
        </w:rPr>
        <w:t>2</w:t>
      </w:r>
      <w:r w:rsidRPr="0007611B">
        <w:rPr>
          <w:rFonts w:ascii="Arial Narrow" w:hAnsi="Arial Narrow"/>
          <w:sz w:val="24"/>
          <w:szCs w:val="24"/>
        </w:rPr>
        <w:t xml:space="preserve"> meeting minutes.</w:t>
      </w:r>
    </w:p>
    <w:p w14:paraId="4D27A0F3" w14:textId="77777777" w:rsidR="0007611B" w:rsidRPr="0007611B" w:rsidRDefault="0007611B" w:rsidP="0007611B">
      <w:pPr>
        <w:pStyle w:val="ListParagraph"/>
        <w:numPr>
          <w:ilvl w:val="0"/>
          <w:numId w:val="4"/>
        </w:numPr>
        <w:spacing w:line="480" w:lineRule="auto"/>
        <w:rPr>
          <w:rFonts w:ascii="Arial Narrow" w:hAnsi="Arial Narrow"/>
          <w:sz w:val="24"/>
          <w:szCs w:val="24"/>
        </w:rPr>
      </w:pPr>
      <w:r w:rsidRPr="0007611B">
        <w:rPr>
          <w:rFonts w:ascii="Arial Narrow" w:hAnsi="Arial Narrow"/>
          <w:sz w:val="24"/>
          <w:szCs w:val="24"/>
        </w:rPr>
        <w:t>New business.</w:t>
      </w:r>
    </w:p>
    <w:p w14:paraId="04566578" w14:textId="77777777" w:rsidR="0007611B" w:rsidRPr="0007611B" w:rsidRDefault="0007611B" w:rsidP="0007611B">
      <w:pPr>
        <w:pStyle w:val="ListParagraph"/>
        <w:numPr>
          <w:ilvl w:val="0"/>
          <w:numId w:val="5"/>
        </w:numPr>
        <w:spacing w:line="480" w:lineRule="auto"/>
        <w:ind w:left="1080"/>
        <w:rPr>
          <w:rFonts w:ascii="Arial Narrow" w:hAnsi="Arial Narrow"/>
          <w:sz w:val="24"/>
          <w:szCs w:val="24"/>
        </w:rPr>
      </w:pPr>
      <w:r w:rsidRPr="0007611B">
        <w:rPr>
          <w:rFonts w:ascii="Arial Narrow" w:hAnsi="Arial Narrow"/>
          <w:sz w:val="24"/>
          <w:szCs w:val="24"/>
        </w:rPr>
        <w:t xml:space="preserve">Senate </w:t>
      </w:r>
      <w:proofErr w:type="spellStart"/>
      <w:r w:rsidRPr="0007611B">
        <w:rPr>
          <w:rFonts w:ascii="Arial Narrow" w:hAnsi="Arial Narrow"/>
          <w:sz w:val="24"/>
          <w:szCs w:val="24"/>
        </w:rPr>
        <w:t>ExSen</w:t>
      </w:r>
      <w:proofErr w:type="spellEnd"/>
      <w:r w:rsidRPr="0007611B">
        <w:rPr>
          <w:rFonts w:ascii="Arial Narrow" w:hAnsi="Arial Narrow"/>
          <w:sz w:val="24"/>
          <w:szCs w:val="24"/>
        </w:rPr>
        <w:t xml:space="preserve"> ballot counting</w:t>
      </w:r>
      <w:r>
        <w:rPr>
          <w:rFonts w:ascii="Arial Narrow" w:hAnsi="Arial Narrow"/>
          <w:sz w:val="24"/>
          <w:szCs w:val="24"/>
        </w:rPr>
        <w:t xml:space="preserve"> (4/24</w:t>
      </w:r>
      <w:r w:rsidRPr="0007611B">
        <w:rPr>
          <w:rFonts w:ascii="Arial Narrow" w:hAnsi="Arial Narrow"/>
          <w:sz w:val="24"/>
          <w:szCs w:val="24"/>
        </w:rPr>
        <w:t>)—</w:t>
      </w:r>
      <w:r>
        <w:rPr>
          <w:rFonts w:ascii="Arial Narrow" w:hAnsi="Arial Narrow"/>
          <w:sz w:val="24"/>
          <w:szCs w:val="24"/>
        </w:rPr>
        <w:t>Dave &amp; Kristi</w:t>
      </w:r>
    </w:p>
    <w:p w14:paraId="017F623F" w14:textId="77777777" w:rsidR="0007611B" w:rsidRPr="0007611B" w:rsidRDefault="0007611B" w:rsidP="0007611B">
      <w:pPr>
        <w:pStyle w:val="ListParagraph"/>
        <w:numPr>
          <w:ilvl w:val="0"/>
          <w:numId w:val="5"/>
        </w:numPr>
        <w:spacing w:line="480" w:lineRule="auto"/>
        <w:ind w:left="1080"/>
        <w:rPr>
          <w:rFonts w:ascii="Arial Narrow" w:hAnsi="Arial Narrow"/>
          <w:sz w:val="24"/>
          <w:szCs w:val="24"/>
        </w:rPr>
      </w:pPr>
      <w:r w:rsidRPr="0007611B">
        <w:rPr>
          <w:rFonts w:ascii="Arial Narrow" w:hAnsi="Arial Narrow"/>
          <w:sz w:val="24"/>
          <w:szCs w:val="24"/>
        </w:rPr>
        <w:t>Committee Assignments for 2011-2012 (see handout)</w:t>
      </w:r>
    </w:p>
    <w:p w14:paraId="0EE8C077" w14:textId="77777777" w:rsidR="0007611B" w:rsidRPr="0007611B" w:rsidRDefault="0007611B" w:rsidP="0007611B">
      <w:pPr>
        <w:pStyle w:val="ListParagraph"/>
        <w:numPr>
          <w:ilvl w:val="0"/>
          <w:numId w:val="5"/>
        </w:numPr>
        <w:spacing w:line="480" w:lineRule="auto"/>
        <w:ind w:left="1080"/>
        <w:rPr>
          <w:rFonts w:ascii="Arial Narrow" w:hAnsi="Arial Narrow"/>
          <w:sz w:val="24"/>
          <w:szCs w:val="24"/>
        </w:rPr>
      </w:pPr>
      <w:r w:rsidRPr="0007611B">
        <w:rPr>
          <w:rFonts w:ascii="Arial Narrow" w:hAnsi="Arial Narrow"/>
          <w:sz w:val="24"/>
          <w:szCs w:val="24"/>
        </w:rPr>
        <w:t xml:space="preserve">Election of </w:t>
      </w:r>
      <w:r>
        <w:rPr>
          <w:rFonts w:ascii="Arial Narrow" w:hAnsi="Arial Narrow"/>
          <w:sz w:val="24"/>
          <w:szCs w:val="24"/>
        </w:rPr>
        <w:t xml:space="preserve">CEC </w:t>
      </w:r>
      <w:r w:rsidRPr="0007611B">
        <w:rPr>
          <w:rFonts w:ascii="Arial Narrow" w:hAnsi="Arial Narrow"/>
          <w:sz w:val="24"/>
          <w:szCs w:val="24"/>
        </w:rPr>
        <w:t>officers</w:t>
      </w:r>
      <w:r>
        <w:rPr>
          <w:rFonts w:ascii="Arial Narrow" w:hAnsi="Arial Narrow"/>
          <w:sz w:val="24"/>
          <w:szCs w:val="24"/>
        </w:rPr>
        <w:t xml:space="preserve"> for upcoming academic year</w:t>
      </w:r>
      <w:r w:rsidRPr="0007611B">
        <w:rPr>
          <w:rFonts w:ascii="Arial Narrow" w:hAnsi="Arial Narrow"/>
          <w:sz w:val="24"/>
          <w:szCs w:val="24"/>
        </w:rPr>
        <w:t xml:space="preserve"> (see: http://webb.nmu.edu/AcademicSenate/cec/OperatingProcedures.shtml)</w:t>
      </w:r>
    </w:p>
    <w:p w14:paraId="122C43D7" w14:textId="77777777" w:rsidR="0007611B" w:rsidRPr="0007611B" w:rsidRDefault="0007611B" w:rsidP="0007611B">
      <w:pPr>
        <w:pStyle w:val="ListParagraph"/>
        <w:numPr>
          <w:ilvl w:val="0"/>
          <w:numId w:val="4"/>
        </w:numPr>
        <w:spacing w:line="480" w:lineRule="auto"/>
        <w:rPr>
          <w:rFonts w:ascii="Arial Narrow" w:hAnsi="Arial Narrow"/>
          <w:sz w:val="24"/>
          <w:szCs w:val="24"/>
        </w:rPr>
      </w:pPr>
      <w:r w:rsidRPr="0007611B">
        <w:rPr>
          <w:rFonts w:ascii="Arial Narrow" w:hAnsi="Arial Narrow"/>
          <w:sz w:val="24"/>
          <w:szCs w:val="24"/>
        </w:rPr>
        <w:t>Old business.</w:t>
      </w:r>
    </w:p>
    <w:p w14:paraId="47334D55" w14:textId="77777777" w:rsidR="0007611B" w:rsidRPr="0007611B" w:rsidRDefault="0007611B" w:rsidP="0007611B">
      <w:pPr>
        <w:pStyle w:val="ListParagraph"/>
        <w:numPr>
          <w:ilvl w:val="0"/>
          <w:numId w:val="4"/>
        </w:numPr>
        <w:spacing w:line="480" w:lineRule="auto"/>
        <w:rPr>
          <w:rFonts w:ascii="Arial Narrow" w:hAnsi="Arial Narrow"/>
          <w:sz w:val="24"/>
          <w:szCs w:val="24"/>
        </w:rPr>
      </w:pPr>
      <w:r w:rsidRPr="0007611B">
        <w:rPr>
          <w:rFonts w:ascii="Arial Narrow" w:hAnsi="Arial Narrow"/>
          <w:sz w:val="24"/>
          <w:szCs w:val="24"/>
        </w:rPr>
        <w:t>Good of the order.</w:t>
      </w:r>
    </w:p>
    <w:p w14:paraId="162A9D3F" w14:textId="77777777" w:rsidR="0007611B" w:rsidRPr="0007611B" w:rsidRDefault="0007611B" w:rsidP="0007611B">
      <w:pPr>
        <w:pStyle w:val="ListParagraph"/>
        <w:numPr>
          <w:ilvl w:val="0"/>
          <w:numId w:val="4"/>
        </w:numPr>
        <w:spacing w:line="480" w:lineRule="auto"/>
        <w:rPr>
          <w:rFonts w:ascii="Arial Narrow" w:hAnsi="Arial Narrow"/>
          <w:sz w:val="24"/>
          <w:szCs w:val="24"/>
        </w:rPr>
      </w:pPr>
      <w:r w:rsidRPr="0007611B">
        <w:rPr>
          <w:rFonts w:ascii="Arial Narrow" w:hAnsi="Arial Narrow"/>
          <w:sz w:val="24"/>
          <w:szCs w:val="24"/>
        </w:rPr>
        <w:t>Adjournment.</w:t>
      </w:r>
    </w:p>
    <w:p w14:paraId="7BDF3022" w14:textId="77777777" w:rsidR="00207699" w:rsidRPr="0007611B" w:rsidRDefault="00207699" w:rsidP="0007611B">
      <w:pPr>
        <w:spacing w:after="0" w:line="480" w:lineRule="auto"/>
        <w:rPr>
          <w:rFonts w:ascii="Arial Narrow" w:hAnsi="Arial Narrow"/>
          <w:sz w:val="24"/>
          <w:szCs w:val="24"/>
        </w:rPr>
      </w:pPr>
    </w:p>
    <w:sectPr w:rsidR="00207699" w:rsidRPr="0007611B" w:rsidSect="00774D1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1C7"/>
    <w:multiLevelType w:val="hybridMultilevel"/>
    <w:tmpl w:val="B33E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BD9"/>
    <w:multiLevelType w:val="hybridMultilevel"/>
    <w:tmpl w:val="2E7EE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42A9A"/>
    <w:multiLevelType w:val="hybridMultilevel"/>
    <w:tmpl w:val="19C28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C0A17"/>
    <w:multiLevelType w:val="hybridMultilevel"/>
    <w:tmpl w:val="87F06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92A07"/>
    <w:multiLevelType w:val="hybridMultilevel"/>
    <w:tmpl w:val="F6F2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E9"/>
    <w:rsid w:val="00005457"/>
    <w:rsid w:val="000100E9"/>
    <w:rsid w:val="00027E2B"/>
    <w:rsid w:val="0007611B"/>
    <w:rsid w:val="00084ED0"/>
    <w:rsid w:val="0014460D"/>
    <w:rsid w:val="0017276A"/>
    <w:rsid w:val="00207699"/>
    <w:rsid w:val="002224AD"/>
    <w:rsid w:val="00247987"/>
    <w:rsid w:val="002B6590"/>
    <w:rsid w:val="002C379A"/>
    <w:rsid w:val="002C5B33"/>
    <w:rsid w:val="002D7C63"/>
    <w:rsid w:val="003065BB"/>
    <w:rsid w:val="003C5A90"/>
    <w:rsid w:val="00403DDD"/>
    <w:rsid w:val="00425D40"/>
    <w:rsid w:val="00495D09"/>
    <w:rsid w:val="00646FDD"/>
    <w:rsid w:val="00654023"/>
    <w:rsid w:val="006E6A19"/>
    <w:rsid w:val="007048D8"/>
    <w:rsid w:val="00774D1C"/>
    <w:rsid w:val="007B4C80"/>
    <w:rsid w:val="007E0180"/>
    <w:rsid w:val="00803810"/>
    <w:rsid w:val="008655C0"/>
    <w:rsid w:val="00886176"/>
    <w:rsid w:val="008B2FFA"/>
    <w:rsid w:val="008C0E0A"/>
    <w:rsid w:val="008E46D1"/>
    <w:rsid w:val="008E6FDB"/>
    <w:rsid w:val="0091624A"/>
    <w:rsid w:val="00964198"/>
    <w:rsid w:val="009A06E4"/>
    <w:rsid w:val="009E076D"/>
    <w:rsid w:val="009F5667"/>
    <w:rsid w:val="00A248CE"/>
    <w:rsid w:val="00A673D5"/>
    <w:rsid w:val="00A80180"/>
    <w:rsid w:val="00A80666"/>
    <w:rsid w:val="00A90DF5"/>
    <w:rsid w:val="00B12510"/>
    <w:rsid w:val="00B64539"/>
    <w:rsid w:val="00C03EBF"/>
    <w:rsid w:val="00C3604B"/>
    <w:rsid w:val="00C37331"/>
    <w:rsid w:val="00D56CBE"/>
    <w:rsid w:val="00D80A27"/>
    <w:rsid w:val="00E40D5A"/>
    <w:rsid w:val="00EA0C28"/>
    <w:rsid w:val="00EA24D1"/>
    <w:rsid w:val="00F02765"/>
    <w:rsid w:val="00F82058"/>
    <w:rsid w:val="00FB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D21EB"/>
  <w15:docId w15:val="{C357F1C0-137E-7E44-9E46-23FF00E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0E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80A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0A27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82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Megan Van Camp</cp:lastModifiedBy>
  <cp:revision>2</cp:revision>
  <cp:lastPrinted>2008-08-27T16:40:00Z</cp:lastPrinted>
  <dcterms:created xsi:type="dcterms:W3CDTF">2021-08-02T14:55:00Z</dcterms:created>
  <dcterms:modified xsi:type="dcterms:W3CDTF">2021-08-02T14:55:00Z</dcterms:modified>
</cp:coreProperties>
</file>