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DB5D" w14:textId="77777777" w:rsidR="00241389" w:rsidRPr="00241389" w:rsidRDefault="00241389" w:rsidP="00241389">
      <w:pPr>
        <w:jc w:val="center"/>
        <w:rPr>
          <w:b/>
          <w:sz w:val="28"/>
          <w:szCs w:val="28"/>
        </w:rPr>
      </w:pPr>
      <w:r w:rsidRPr="00241389">
        <w:rPr>
          <w:b/>
          <w:sz w:val="28"/>
          <w:szCs w:val="28"/>
        </w:rPr>
        <w:t xml:space="preserve">Lydia M. </w:t>
      </w:r>
      <w:r w:rsidR="0085676F" w:rsidRPr="00241389">
        <w:rPr>
          <w:b/>
          <w:sz w:val="28"/>
          <w:szCs w:val="28"/>
        </w:rPr>
        <w:t>Olson Li</w:t>
      </w:r>
      <w:r w:rsidR="001207E7" w:rsidRPr="00241389">
        <w:rPr>
          <w:b/>
          <w:sz w:val="28"/>
          <w:szCs w:val="28"/>
        </w:rPr>
        <w:t>brary</w:t>
      </w:r>
    </w:p>
    <w:p w14:paraId="178C61D8" w14:textId="77777777" w:rsidR="00241389" w:rsidRPr="00241389" w:rsidRDefault="00241389" w:rsidP="00241389">
      <w:pPr>
        <w:jc w:val="center"/>
        <w:rPr>
          <w:b/>
          <w:sz w:val="28"/>
          <w:szCs w:val="28"/>
        </w:rPr>
      </w:pPr>
      <w:r w:rsidRPr="00241389">
        <w:rPr>
          <w:b/>
          <w:sz w:val="28"/>
          <w:szCs w:val="28"/>
        </w:rPr>
        <w:t>Strategic Directions 2009-2015</w:t>
      </w:r>
      <w:r w:rsidR="00EE48C7" w:rsidRPr="00EE48C7">
        <w:rPr>
          <w:b/>
          <w:sz w:val="28"/>
          <w:szCs w:val="28"/>
        </w:rPr>
        <w:t xml:space="preserve"> </w:t>
      </w:r>
      <w:r w:rsidR="00EE48C7" w:rsidRPr="00241389">
        <w:rPr>
          <w:b/>
          <w:sz w:val="28"/>
          <w:szCs w:val="28"/>
        </w:rPr>
        <w:t>rev.</w:t>
      </w:r>
      <w:r w:rsidR="000B2B7F">
        <w:rPr>
          <w:b/>
          <w:sz w:val="28"/>
          <w:szCs w:val="28"/>
        </w:rPr>
        <w:t xml:space="preserve"> 3.</w:t>
      </w:r>
      <w:r w:rsidR="0037231B">
        <w:rPr>
          <w:b/>
          <w:sz w:val="28"/>
          <w:szCs w:val="28"/>
        </w:rPr>
        <w:t>2</w:t>
      </w:r>
    </w:p>
    <w:p w14:paraId="7F9253E3" w14:textId="77777777" w:rsidR="00806E6D" w:rsidRPr="00241389" w:rsidRDefault="0037231B" w:rsidP="00241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23</w:t>
      </w:r>
      <w:r w:rsidR="009E72ED">
        <w:rPr>
          <w:b/>
          <w:sz w:val="28"/>
          <w:szCs w:val="28"/>
        </w:rPr>
        <w:t>,</w:t>
      </w:r>
      <w:r w:rsidR="002F4F51">
        <w:rPr>
          <w:b/>
          <w:sz w:val="28"/>
          <w:szCs w:val="28"/>
        </w:rPr>
        <w:t xml:space="preserve"> </w:t>
      </w:r>
      <w:r w:rsidR="00381811">
        <w:rPr>
          <w:b/>
          <w:sz w:val="28"/>
          <w:szCs w:val="28"/>
        </w:rPr>
        <w:t>2010</w:t>
      </w:r>
      <w:r w:rsidR="001207E7" w:rsidRPr="00241389">
        <w:rPr>
          <w:b/>
          <w:sz w:val="28"/>
          <w:szCs w:val="28"/>
        </w:rPr>
        <w:t xml:space="preserve"> </w:t>
      </w:r>
      <w:r w:rsidR="00381811">
        <w:rPr>
          <w:b/>
          <w:sz w:val="28"/>
          <w:szCs w:val="28"/>
        </w:rPr>
        <w:t>Update</w:t>
      </w:r>
      <w:r w:rsidR="00EC7418">
        <w:rPr>
          <w:b/>
          <w:sz w:val="28"/>
          <w:szCs w:val="28"/>
        </w:rPr>
        <w:t xml:space="preserve"> </w:t>
      </w:r>
    </w:p>
    <w:p w14:paraId="2BA9230D" w14:textId="77777777" w:rsidR="005229D2" w:rsidRDefault="005229D2"/>
    <w:p w14:paraId="12B27FAB" w14:textId="77777777" w:rsidR="00390B37" w:rsidRPr="00390B37" w:rsidRDefault="00390B37"/>
    <w:p w14:paraId="64D883B5" w14:textId="77777777" w:rsidR="00881F77" w:rsidRPr="007703BF" w:rsidRDefault="005229D2">
      <w:r>
        <w:rPr>
          <w:b/>
          <w:i/>
          <w:u w:val="single"/>
        </w:rPr>
        <w:t>Progress on Library Strategic Directions</w:t>
      </w:r>
    </w:p>
    <w:p w14:paraId="6141A69F" w14:textId="77777777" w:rsidR="0041527A" w:rsidRDefault="0041527A"/>
    <w:p w14:paraId="2EA202DF" w14:textId="77777777" w:rsidR="007703BF" w:rsidRDefault="007703BF" w:rsidP="00D16CC4">
      <w:pPr>
        <w:rPr>
          <w:b/>
        </w:rPr>
      </w:pPr>
    </w:p>
    <w:p w14:paraId="1854E813" w14:textId="77777777" w:rsidR="00D16CC4" w:rsidRDefault="00A603A8" w:rsidP="00D16CC4">
      <w:pPr>
        <w:rPr>
          <w:b/>
        </w:rPr>
      </w:pPr>
      <w:r w:rsidRPr="00D16CC4">
        <w:rPr>
          <w:b/>
        </w:rPr>
        <w:t xml:space="preserve">Strategy </w:t>
      </w:r>
      <w:r w:rsidR="00D16CC4" w:rsidRPr="00D16CC4">
        <w:rPr>
          <w:b/>
        </w:rPr>
        <w:t>1</w:t>
      </w:r>
      <w:r w:rsidRPr="00D16CC4">
        <w:t>:</w:t>
      </w:r>
      <w:r>
        <w:t xml:space="preserve">  </w:t>
      </w:r>
      <w:r w:rsidR="003C339D">
        <w:t xml:space="preserve"> </w:t>
      </w:r>
      <w:r w:rsidR="00D16CC4">
        <w:tab/>
      </w:r>
      <w:r w:rsidR="00D16CC4" w:rsidRPr="00D16CC4">
        <w:rPr>
          <w:b/>
        </w:rPr>
        <w:t xml:space="preserve">Continue the migration from print to electronic collections and capture the </w:t>
      </w:r>
    </w:p>
    <w:p w14:paraId="0C57EA30" w14:textId="77777777" w:rsidR="00D16CC4" w:rsidRPr="00D16CC4" w:rsidRDefault="00D16CC4" w:rsidP="00D16CC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Pr="00D16CC4">
        <w:rPr>
          <w:b/>
        </w:rPr>
        <w:t>efficiencies made possible by this change.</w:t>
      </w:r>
    </w:p>
    <w:p w14:paraId="23BFD947" w14:textId="77777777" w:rsidR="00A603A8" w:rsidRDefault="00A603A8" w:rsidP="0085676F">
      <w:pPr>
        <w:pStyle w:val="ListParagraph"/>
        <w:ind w:left="0"/>
      </w:pPr>
    </w:p>
    <w:p w14:paraId="11FF4838" w14:textId="77777777" w:rsidR="00D6442C" w:rsidRDefault="00D6442C" w:rsidP="009E7FA5">
      <w:pPr>
        <w:pStyle w:val="ListParagraph"/>
        <w:numPr>
          <w:ilvl w:val="0"/>
          <w:numId w:val="4"/>
        </w:numPr>
      </w:pPr>
      <w:r>
        <w:t>Reduce print b</w:t>
      </w:r>
      <w:r w:rsidR="00662BC3">
        <w:t>ook expenditures;</w:t>
      </w:r>
      <w:r w:rsidR="008E3A71">
        <w:t xml:space="preserve"> </w:t>
      </w:r>
      <w:r w:rsidR="005229D2">
        <w:t xml:space="preserve">shift </w:t>
      </w:r>
      <w:r>
        <w:t>funds toward electronic resources</w:t>
      </w:r>
      <w:r w:rsidR="005229D2">
        <w:t>.</w:t>
      </w:r>
      <w:r>
        <w:t xml:space="preserve"> </w:t>
      </w:r>
      <w:r w:rsidR="00662BC3">
        <w:t>Target</w:t>
      </w:r>
      <w:r w:rsidR="005229D2">
        <w:t xml:space="preserve">:  80% of </w:t>
      </w:r>
      <w:r w:rsidR="00662BC3">
        <w:t>acquisition</w:t>
      </w:r>
      <w:r w:rsidR="005229D2">
        <w:t>s funds</w:t>
      </w:r>
      <w:r w:rsidR="00662BC3">
        <w:t xml:space="preserve"> are directed toward electronic resources and access. </w:t>
      </w:r>
    </w:p>
    <w:p w14:paraId="09825481" w14:textId="77777777" w:rsidR="008858AB" w:rsidRPr="005229D2" w:rsidRDefault="005229D2" w:rsidP="005229D2">
      <w:pPr>
        <w:pStyle w:val="ListParagraph"/>
        <w:numPr>
          <w:ilvl w:val="1"/>
          <w:numId w:val="4"/>
        </w:numPr>
      </w:pPr>
      <w:r>
        <w:t>Developed FY11 spending plan to increase proportion devoted to electronic resources from 64% to 71% as increment toward 80% goal.  Reduced print-book expenditures by 55%, with plans to incre</w:t>
      </w:r>
      <w:r w:rsidR="00390B37">
        <w:t>ase e-book collections in FY11</w:t>
      </w:r>
    </w:p>
    <w:p w14:paraId="67F08944" w14:textId="77777777" w:rsidR="005229D2" w:rsidRDefault="005229D2" w:rsidP="005229D2">
      <w:pPr>
        <w:pStyle w:val="ListParagraph"/>
        <w:numPr>
          <w:ilvl w:val="1"/>
          <w:numId w:val="4"/>
        </w:numPr>
      </w:pPr>
      <w:r>
        <w:t>Cancelled 13</w:t>
      </w:r>
      <w:r w:rsidR="00EA2706">
        <w:t>7</w:t>
      </w:r>
      <w:r>
        <w:t xml:space="preserve"> print periodicals (13.6%) and shifted 21 to e-only, moving $41,152 (22.7% of print expenditures) from print journals to electronic resources.  Refined offerings to reflect current academic priorities and improve access and usability.  Reallocated funds to a resource format with lower inflation, improving fiscal efficiency as</w:t>
      </w:r>
      <w:r w:rsidR="00390B37">
        <w:t xml:space="preserve"> well as material effectiveness</w:t>
      </w:r>
    </w:p>
    <w:p w14:paraId="11CEDC95" w14:textId="77777777" w:rsidR="005229D2" w:rsidRDefault="005229D2" w:rsidP="005229D2">
      <w:pPr>
        <w:pStyle w:val="ListParagraph"/>
        <w:ind w:left="1440"/>
      </w:pPr>
    </w:p>
    <w:p w14:paraId="47F102AA" w14:textId="77777777" w:rsidR="008858AB" w:rsidRDefault="008858AB" w:rsidP="009E7FA5">
      <w:pPr>
        <w:pStyle w:val="ListParagraph"/>
        <w:numPr>
          <w:ilvl w:val="0"/>
          <w:numId w:val="4"/>
        </w:numPr>
      </w:pPr>
      <w:r>
        <w:t>Negotiate bu</w:t>
      </w:r>
      <w:r w:rsidR="00D70FBF">
        <w:t>ndled purchases when possible to</w:t>
      </w:r>
      <w:r>
        <w:t xml:space="preserve"> maximize content for cost. </w:t>
      </w:r>
      <w:r w:rsidR="009C56E1">
        <w:t xml:space="preserve"> </w:t>
      </w:r>
    </w:p>
    <w:p w14:paraId="040018FD" w14:textId="77777777" w:rsidR="001F7063" w:rsidRDefault="001F7063" w:rsidP="009E7FA5">
      <w:pPr>
        <w:pStyle w:val="ListParagraph"/>
        <w:numPr>
          <w:ilvl w:val="1"/>
          <w:numId w:val="4"/>
        </w:numPr>
      </w:pPr>
      <w:r w:rsidRPr="005229D2">
        <w:t xml:space="preserve">MI Library Consortium merged with Indiana (INCOLSA) to form Midwest Collaborative for Library Services </w:t>
      </w:r>
      <w:r w:rsidR="003E1EBB" w:rsidRPr="005229D2">
        <w:t>(MCLS)</w:t>
      </w:r>
    </w:p>
    <w:p w14:paraId="12CB6499" w14:textId="77777777" w:rsidR="00EA2706" w:rsidRPr="008C6F2C" w:rsidRDefault="00712CD5" w:rsidP="009E7FA5">
      <w:pPr>
        <w:pStyle w:val="ListParagraph"/>
        <w:numPr>
          <w:ilvl w:val="1"/>
          <w:numId w:val="4"/>
        </w:numPr>
      </w:pPr>
      <w:r>
        <w:t>Current p</w:t>
      </w:r>
      <w:r w:rsidR="008C6F2C">
        <w:t xml:space="preserve">articipation in </w:t>
      </w:r>
      <w:proofErr w:type="spellStart"/>
      <w:r w:rsidR="008C6F2C">
        <w:t>consortial</w:t>
      </w:r>
      <w:proofErr w:type="spellEnd"/>
      <w:r w:rsidR="008C6F2C">
        <w:t xml:space="preserve"> </w:t>
      </w:r>
      <w:r w:rsidR="008C6F2C" w:rsidRPr="008C6F2C">
        <w:t xml:space="preserve">licenses </w:t>
      </w:r>
      <w:r w:rsidR="008C6F2C">
        <w:t xml:space="preserve">for </w:t>
      </w:r>
      <w:r w:rsidR="008C6F2C" w:rsidRPr="008C6F2C">
        <w:t>35 database</w:t>
      </w:r>
      <w:r w:rsidR="008C6F2C">
        <w:t>s</w:t>
      </w:r>
      <w:r w:rsidR="008C6F2C" w:rsidRPr="008C6F2C">
        <w:t xml:space="preserve"> through MCLS, for which we’re paying $287,321--roughly 40% of our expenditures for electronic resources, at discounts ranging from 5 – 35%.</w:t>
      </w:r>
    </w:p>
    <w:p w14:paraId="1FDF0E63" w14:textId="77777777" w:rsidR="008858AB" w:rsidRDefault="008858AB" w:rsidP="008858AB">
      <w:pPr>
        <w:pStyle w:val="ListParagraph"/>
      </w:pPr>
    </w:p>
    <w:p w14:paraId="4B37A669" w14:textId="77777777" w:rsidR="00064A19" w:rsidRDefault="00064A19" w:rsidP="009E7FA5">
      <w:pPr>
        <w:pStyle w:val="ListParagraph"/>
        <w:numPr>
          <w:ilvl w:val="0"/>
          <w:numId w:val="4"/>
        </w:numPr>
      </w:pPr>
      <w:r>
        <w:t xml:space="preserve">Acquire additional segments of JSTOR to build upon currently provided journal access. </w:t>
      </w:r>
    </w:p>
    <w:p w14:paraId="30F7D7B2" w14:textId="77777777" w:rsidR="00EE48C7" w:rsidRPr="005229D2" w:rsidRDefault="00EE48C7" w:rsidP="009E7FA5">
      <w:pPr>
        <w:pStyle w:val="ListParagraph"/>
        <w:numPr>
          <w:ilvl w:val="0"/>
          <w:numId w:val="12"/>
        </w:numPr>
      </w:pPr>
      <w:r w:rsidRPr="005229D2">
        <w:t>Negotiated agreements for</w:t>
      </w:r>
      <w:r w:rsidR="005229D2">
        <w:t xml:space="preserve"> JSTOR Arts &amp; Sciences V and VI, adding </w:t>
      </w:r>
      <w:r w:rsidR="00EA2706">
        <w:t>more than 300</w:t>
      </w:r>
      <w:r w:rsidR="005229D2">
        <w:t xml:space="preserve"> titles in disciplines including</w:t>
      </w:r>
      <w:r w:rsidR="00797769">
        <w:t xml:space="preserve"> philosophy,</w:t>
      </w:r>
      <w:r w:rsidR="005229D2">
        <w:t xml:space="preserve"> history, </w:t>
      </w:r>
      <w:r w:rsidR="00797769">
        <w:t>religion, art and art history, language</w:t>
      </w:r>
      <w:r w:rsidR="005229D2">
        <w:t>, literature, economics, education, polit</w:t>
      </w:r>
      <w:r w:rsidR="00797769">
        <w:t>ical science, and area studies</w:t>
      </w:r>
    </w:p>
    <w:p w14:paraId="2F1AA16E" w14:textId="77777777" w:rsidR="005D4048" w:rsidRDefault="005D4048" w:rsidP="005D4048"/>
    <w:p w14:paraId="2BAFC3AA" w14:textId="77777777" w:rsidR="00EE48C7" w:rsidRDefault="00797769" w:rsidP="00DF0D8C">
      <w:pPr>
        <w:ind w:left="720" w:hanging="360"/>
      </w:pPr>
      <w:r>
        <w:t>D.</w:t>
      </w:r>
      <w:r>
        <w:tab/>
        <w:t>P</w:t>
      </w:r>
      <w:r w:rsidR="005D4048">
        <w:t>articipate in shared</w:t>
      </w:r>
      <w:r>
        <w:t xml:space="preserve"> scholarly communication</w:t>
      </w:r>
      <w:r w:rsidR="004C2142">
        <w:t>,</w:t>
      </w:r>
      <w:r>
        <w:t xml:space="preserve"> including open access initiatives to </w:t>
      </w:r>
      <w:r w:rsidR="005D4048">
        <w:t>maxim</w:t>
      </w:r>
      <w:r w:rsidR="004C2142">
        <w:t>iz</w:t>
      </w:r>
      <w:r>
        <w:t xml:space="preserve">e access and minimize costs for </w:t>
      </w:r>
      <w:r w:rsidR="005D4048">
        <w:t>research and scho</w:t>
      </w:r>
      <w:r>
        <w:t>larly</w:t>
      </w:r>
      <w:r w:rsidR="005D4048">
        <w:t xml:space="preserve"> </w:t>
      </w:r>
      <w:r>
        <w:t xml:space="preserve">resources </w:t>
      </w:r>
      <w:r w:rsidR="005D4048">
        <w:t xml:space="preserve"> </w:t>
      </w:r>
    </w:p>
    <w:p w14:paraId="10F22E46" w14:textId="77777777" w:rsidR="00EE48C7" w:rsidRDefault="00797769" w:rsidP="009E7FA5">
      <w:pPr>
        <w:pStyle w:val="ListParagraph"/>
        <w:numPr>
          <w:ilvl w:val="0"/>
          <w:numId w:val="12"/>
        </w:numPr>
      </w:pPr>
      <w:r w:rsidRPr="00797769">
        <w:t>W</w:t>
      </w:r>
      <w:r w:rsidR="00EE48C7" w:rsidRPr="00797769">
        <w:t>ork</w:t>
      </w:r>
      <w:r w:rsidRPr="00797769">
        <w:t>ing</w:t>
      </w:r>
      <w:r w:rsidR="00EE48C7" w:rsidRPr="00797769">
        <w:t xml:space="preserve"> with Michigan Library Association </w:t>
      </w:r>
      <w:r w:rsidR="001F7063" w:rsidRPr="00797769">
        <w:t>regarding open access and scholarly communication; propos</w:t>
      </w:r>
      <w:r w:rsidRPr="00797769">
        <w:t xml:space="preserve">al for sub-group within </w:t>
      </w:r>
      <w:r w:rsidR="001F7063" w:rsidRPr="00797769">
        <w:t>MLA</w:t>
      </w:r>
    </w:p>
    <w:p w14:paraId="35E5DAEB" w14:textId="77777777" w:rsidR="00EA2706" w:rsidRPr="008C6F2C" w:rsidRDefault="008C6F2C" w:rsidP="009E7FA5">
      <w:pPr>
        <w:pStyle w:val="ListParagraph"/>
        <w:numPr>
          <w:ilvl w:val="0"/>
          <w:numId w:val="12"/>
        </w:numPr>
      </w:pPr>
      <w:r w:rsidRPr="008C6F2C">
        <w:t xml:space="preserve">Provide access to 15 significant scholarly </w:t>
      </w:r>
      <w:r w:rsidR="00EA2706" w:rsidRPr="008C6F2C">
        <w:t>databases</w:t>
      </w:r>
      <w:r w:rsidRPr="008C6F2C">
        <w:t xml:space="preserve"> through the Michigan Electronic Library, which are all paid by the State of Michigan</w:t>
      </w:r>
    </w:p>
    <w:p w14:paraId="4E0C38A5" w14:textId="77777777" w:rsidR="008A5BF7" w:rsidRDefault="008A5BF7" w:rsidP="00DF0D8C">
      <w:pPr>
        <w:ind w:left="720" w:hanging="360"/>
      </w:pPr>
    </w:p>
    <w:p w14:paraId="45E5F286" w14:textId="77777777" w:rsidR="008A5BF7" w:rsidRDefault="00797769" w:rsidP="008A5BF7">
      <w:pPr>
        <w:ind w:left="720" w:hanging="360"/>
      </w:pPr>
      <w:r>
        <w:t>E</w:t>
      </w:r>
      <w:r w:rsidR="008A5BF7">
        <w:t>.</w:t>
      </w:r>
      <w:r w:rsidR="008A5BF7">
        <w:tab/>
        <w:t>Migrate f</w:t>
      </w:r>
      <w:r>
        <w:t>rom media-based video (e.g. DVD) to streaming video for class</w:t>
      </w:r>
      <w:r w:rsidR="008A5BF7">
        <w:t xml:space="preserve"> use.  </w:t>
      </w:r>
    </w:p>
    <w:p w14:paraId="2195DDB1" w14:textId="77777777" w:rsidR="008A5BF7" w:rsidRPr="00797769" w:rsidRDefault="00797769" w:rsidP="009E7FA5">
      <w:pPr>
        <w:pStyle w:val="ListParagraph"/>
        <w:numPr>
          <w:ilvl w:val="0"/>
          <w:numId w:val="12"/>
        </w:numPr>
      </w:pPr>
      <w:r w:rsidRPr="00797769">
        <w:t xml:space="preserve">Acquired </w:t>
      </w:r>
      <w:r w:rsidR="001F7063" w:rsidRPr="00797769">
        <w:t>streaming</w:t>
      </w:r>
      <w:r w:rsidRPr="00797769">
        <w:t xml:space="preserve"> video</w:t>
      </w:r>
      <w:r w:rsidR="001F7063" w:rsidRPr="00797769">
        <w:t xml:space="preserve"> </w:t>
      </w:r>
      <w:r w:rsidRPr="00797769">
        <w:t xml:space="preserve">for an online class in Political Science </w:t>
      </w:r>
      <w:r w:rsidR="001F7063" w:rsidRPr="00797769">
        <w:t>by negotiating a 3-year acces</w:t>
      </w:r>
      <w:r w:rsidRPr="00797769">
        <w:t>s license; students viewed the video via a link in</w:t>
      </w:r>
      <w:r w:rsidR="001F7063" w:rsidRPr="00797769">
        <w:t xml:space="preserve"> the c</w:t>
      </w:r>
      <w:r w:rsidRPr="00797769">
        <w:t>ourse management system</w:t>
      </w:r>
    </w:p>
    <w:p w14:paraId="0D668F11" w14:textId="77777777" w:rsidR="001F7063" w:rsidRDefault="001F7063" w:rsidP="009E7FA5">
      <w:pPr>
        <w:pStyle w:val="ListParagraph"/>
        <w:numPr>
          <w:ilvl w:val="0"/>
          <w:numId w:val="12"/>
        </w:numPr>
      </w:pPr>
      <w:r w:rsidRPr="00797769">
        <w:lastRenderedPageBreak/>
        <w:t>I</w:t>
      </w:r>
      <w:r w:rsidR="00147C79">
        <w:t>DTM</w:t>
      </w:r>
      <w:r w:rsidR="00797769" w:rsidRPr="00797769">
        <w:t xml:space="preserve"> and </w:t>
      </w:r>
      <w:r w:rsidRPr="00797769">
        <w:t>Libra</w:t>
      </w:r>
      <w:r w:rsidR="00797769" w:rsidRPr="00797769">
        <w:t>ry Technical Services &amp; Systems</w:t>
      </w:r>
      <w:r w:rsidR="00063CF2">
        <w:t xml:space="preserve"> reviewed</w:t>
      </w:r>
      <w:r w:rsidRPr="00797769">
        <w:t xml:space="preserve"> video streaming options</w:t>
      </w:r>
    </w:p>
    <w:p w14:paraId="328B48C2" w14:textId="77777777" w:rsidR="00147C79" w:rsidRPr="00EA2706" w:rsidRDefault="00147C79" w:rsidP="009E7FA5">
      <w:pPr>
        <w:pStyle w:val="ListParagraph"/>
        <w:numPr>
          <w:ilvl w:val="0"/>
          <w:numId w:val="12"/>
        </w:numPr>
      </w:pPr>
      <w:r>
        <w:t>Library Technical Services &amp; Systems adds freely available streaming media links to the library catalog as they are made available from PBS</w:t>
      </w:r>
      <w:r w:rsidRPr="00EA2706">
        <w:t>; currently</w:t>
      </w:r>
      <w:r w:rsidR="00EA2706" w:rsidRPr="00EA2706">
        <w:t xml:space="preserve"> 237</w:t>
      </w:r>
      <w:r w:rsidRPr="00EA2706">
        <w:t xml:space="preserve"> </w:t>
      </w:r>
      <w:r w:rsidR="00CA4472" w:rsidRPr="00EA2706">
        <w:t xml:space="preserve">   </w:t>
      </w:r>
      <w:r w:rsidRPr="00EA2706">
        <w:t xml:space="preserve">  titles</w:t>
      </w:r>
    </w:p>
    <w:p w14:paraId="2472FC31" w14:textId="77777777" w:rsidR="00390B37" w:rsidRDefault="00390B37" w:rsidP="00DF0D8C">
      <w:pPr>
        <w:jc w:val="both"/>
        <w:rPr>
          <w:b/>
        </w:rPr>
      </w:pPr>
    </w:p>
    <w:p w14:paraId="6A41A2BD" w14:textId="77777777" w:rsidR="009F0144" w:rsidRDefault="009F0144" w:rsidP="00390B37">
      <w:pPr>
        <w:jc w:val="both"/>
        <w:rPr>
          <w:b/>
        </w:rPr>
      </w:pPr>
      <w:r w:rsidRPr="00D16CC4">
        <w:rPr>
          <w:b/>
        </w:rPr>
        <w:t>Strategy 2</w:t>
      </w:r>
      <w:r w:rsidR="00DF0D8C">
        <w:rPr>
          <w:b/>
        </w:rPr>
        <w:t xml:space="preserve">:  </w:t>
      </w:r>
      <w:r w:rsidR="00DF0D8C">
        <w:rPr>
          <w:b/>
        </w:rPr>
        <w:tab/>
      </w:r>
      <w:r w:rsidR="00D16CC4" w:rsidRPr="00D16CC4">
        <w:rPr>
          <w:b/>
        </w:rPr>
        <w:t>Retire legacy print collections while maintaining discipline-based core titles</w:t>
      </w:r>
      <w:r w:rsidR="00390B37">
        <w:rPr>
          <w:b/>
        </w:rPr>
        <w:t>.</w:t>
      </w:r>
    </w:p>
    <w:p w14:paraId="730D1CAD" w14:textId="77777777" w:rsidR="00881F77" w:rsidRDefault="00881F77" w:rsidP="00390B37"/>
    <w:p w14:paraId="591207E4" w14:textId="77777777" w:rsidR="007703BF" w:rsidRDefault="007703BF" w:rsidP="00390B37"/>
    <w:p w14:paraId="23C59729" w14:textId="77777777" w:rsidR="00390B37" w:rsidRDefault="00390B37" w:rsidP="00390B37">
      <w:pPr>
        <w:pStyle w:val="ListParagraph"/>
        <w:numPr>
          <w:ilvl w:val="0"/>
          <w:numId w:val="5"/>
        </w:numPr>
      </w:pPr>
      <w:r>
        <w:t>R</w:t>
      </w:r>
      <w:r w:rsidR="004907B9">
        <w:t xml:space="preserve">educe </w:t>
      </w:r>
      <w:r>
        <w:t>the main print book collection</w:t>
      </w:r>
      <w:r w:rsidR="00296152">
        <w:t xml:space="preserve"> </w:t>
      </w:r>
      <w:r>
        <w:t>by 50% by 2015.</w:t>
      </w:r>
      <w:r w:rsidR="004907B9">
        <w:t xml:space="preserve"> </w:t>
      </w:r>
    </w:p>
    <w:p w14:paraId="6E44D7DC" w14:textId="77777777" w:rsidR="003E1EBB" w:rsidRDefault="00390B37" w:rsidP="00390B37">
      <w:pPr>
        <w:pStyle w:val="ListParagraph"/>
        <w:numPr>
          <w:ilvl w:val="0"/>
          <w:numId w:val="17"/>
        </w:numPr>
      </w:pPr>
      <w:r>
        <w:t>Created a viable workflow for review, withdrawal, and disposal, removing 21,387 volumes (5.81% of print items on 3</w:t>
      </w:r>
      <w:r w:rsidRPr="00390B37">
        <w:rPr>
          <w:vertAlign w:val="superscript"/>
        </w:rPr>
        <w:t>rd</w:t>
      </w:r>
      <w:r>
        <w:t xml:space="preserve"> floor)</w:t>
      </w:r>
      <w:r w:rsidR="00EA2706">
        <w:t xml:space="preserve"> during 2009-2010</w:t>
      </w:r>
      <w:r>
        <w:t>.  64% of weeded volumes sent to Better World Books, returning funds to the library and improving fiscal efficiency</w:t>
      </w:r>
      <w:r w:rsidR="00EA2706">
        <w:t xml:space="preserve">.  </w:t>
      </w:r>
      <w:r w:rsidR="00EA2706" w:rsidRPr="00AD5067">
        <w:t xml:space="preserve">An additional </w:t>
      </w:r>
      <w:r w:rsidR="00AD5067">
        <w:t>6,741</w:t>
      </w:r>
      <w:r w:rsidR="00EA2706" w:rsidRPr="00AD5067">
        <w:t xml:space="preserve"> volumes were weeded in July 2010</w:t>
      </w:r>
      <w:r w:rsidR="00EA2706">
        <w:t>.</w:t>
      </w:r>
      <w:r w:rsidR="00712CD5">
        <w:t xml:space="preserve"> </w:t>
      </w:r>
    </w:p>
    <w:p w14:paraId="6219F633" w14:textId="77777777" w:rsidR="00EA2706" w:rsidRDefault="00EA2706" w:rsidP="00390B37">
      <w:pPr>
        <w:pStyle w:val="ListParagraph"/>
        <w:numPr>
          <w:ilvl w:val="0"/>
          <w:numId w:val="17"/>
        </w:numPr>
      </w:pPr>
      <w:r>
        <w:t xml:space="preserve">Revenue from Better World Books was </w:t>
      </w:r>
      <w:r w:rsidR="007366BD">
        <w:t>$773.83 in 2009-2010.  An additional $900.01 was received in July 2010.</w:t>
      </w:r>
    </w:p>
    <w:p w14:paraId="1906F64B" w14:textId="77777777" w:rsidR="004907B9" w:rsidRDefault="004907B9" w:rsidP="004907B9">
      <w:pPr>
        <w:pStyle w:val="ListParagraph"/>
        <w:ind w:left="0"/>
      </w:pPr>
    </w:p>
    <w:p w14:paraId="3B236713" w14:textId="77777777" w:rsidR="001064E3" w:rsidRDefault="00CA4343" w:rsidP="009E7FA5">
      <w:pPr>
        <w:pStyle w:val="ListParagraph"/>
        <w:numPr>
          <w:ilvl w:val="0"/>
          <w:numId w:val="5"/>
        </w:numPr>
      </w:pPr>
      <w:r>
        <w:t>Assess print journals in Olson Library</w:t>
      </w:r>
      <w:r w:rsidR="001064E3">
        <w:t xml:space="preserve">. </w:t>
      </w:r>
    </w:p>
    <w:p w14:paraId="583616D9" w14:textId="77777777" w:rsidR="00296152" w:rsidRDefault="000D12C5" w:rsidP="00296152">
      <w:pPr>
        <w:pStyle w:val="ListParagraph"/>
        <w:numPr>
          <w:ilvl w:val="0"/>
          <w:numId w:val="17"/>
        </w:numPr>
      </w:pPr>
      <w:r>
        <w:t>Cancelled 13</w:t>
      </w:r>
      <w:r w:rsidR="007366BD">
        <w:t>7</w:t>
      </w:r>
      <w:r>
        <w:t xml:space="preserve"> titles; shifted 21 titles to electronic only (see Strategy 1.A) </w:t>
      </w:r>
    </w:p>
    <w:p w14:paraId="2E175F98" w14:textId="77777777" w:rsidR="00755D1A" w:rsidRDefault="00755D1A" w:rsidP="00755D1A"/>
    <w:p w14:paraId="51BB1F1D" w14:textId="77777777" w:rsidR="00DF0D8C" w:rsidRDefault="000D12C5" w:rsidP="009E7FA5">
      <w:pPr>
        <w:pStyle w:val="ListParagraph"/>
        <w:numPr>
          <w:ilvl w:val="0"/>
          <w:numId w:val="5"/>
        </w:numPr>
      </w:pPr>
      <w:r>
        <w:t>Continue</w:t>
      </w:r>
      <w:r w:rsidR="00DF0D8C">
        <w:t xml:space="preserve"> participation in state, regional, and national preservation projects. </w:t>
      </w:r>
    </w:p>
    <w:p w14:paraId="12A56DA9" w14:textId="77777777" w:rsidR="00292602" w:rsidRPr="000D12C5" w:rsidRDefault="000D12C5" w:rsidP="009E7FA5">
      <w:pPr>
        <w:pStyle w:val="ListParagraph"/>
        <w:numPr>
          <w:ilvl w:val="1"/>
          <w:numId w:val="5"/>
        </w:numPr>
      </w:pPr>
      <w:r w:rsidRPr="000D12C5">
        <w:t xml:space="preserve">Participant in </w:t>
      </w:r>
      <w:r w:rsidR="00292602" w:rsidRPr="000D12C5">
        <w:t>MI Council of Library Deans (COLD-Academic) Interlibrary Loan committee and Collection Development committee</w:t>
      </w:r>
      <w:r w:rsidRPr="000D12C5">
        <w:t>s</w:t>
      </w:r>
      <w:r w:rsidR="00292602" w:rsidRPr="000D12C5">
        <w:t xml:space="preserve"> </w:t>
      </w:r>
    </w:p>
    <w:p w14:paraId="6F6CA2DD" w14:textId="77777777" w:rsidR="00292602" w:rsidRPr="000D12C5" w:rsidRDefault="00292602" w:rsidP="009E7FA5">
      <w:pPr>
        <w:pStyle w:val="ListParagraph"/>
        <w:numPr>
          <w:ilvl w:val="1"/>
          <w:numId w:val="5"/>
        </w:numPr>
      </w:pPr>
      <w:r w:rsidRPr="000D12C5">
        <w:t xml:space="preserve">Collaborated with MI Government Documents Depository Libraries to identify collection strengths and housing options for dispersion of Michigan State Library regional depository collections </w:t>
      </w:r>
    </w:p>
    <w:p w14:paraId="35B0FA83" w14:textId="77777777" w:rsidR="001D47B5" w:rsidRDefault="001D47B5" w:rsidP="0085676F">
      <w:pPr>
        <w:pStyle w:val="ListParagraph"/>
        <w:ind w:left="0"/>
      </w:pPr>
    </w:p>
    <w:p w14:paraId="618741BD" w14:textId="77777777" w:rsidR="00163B07" w:rsidRDefault="00163B07" w:rsidP="0085676F">
      <w:pPr>
        <w:pStyle w:val="ListParagraph"/>
        <w:ind w:left="0"/>
      </w:pPr>
    </w:p>
    <w:p w14:paraId="1CF1DACF" w14:textId="77777777" w:rsidR="00163B07" w:rsidRDefault="00163B07" w:rsidP="00292602">
      <w:pPr>
        <w:ind w:left="1440" w:hanging="1440"/>
        <w:rPr>
          <w:b/>
        </w:rPr>
      </w:pPr>
    </w:p>
    <w:p w14:paraId="0564074D" w14:textId="77777777" w:rsidR="001D47B5" w:rsidRDefault="007C7103" w:rsidP="00292602">
      <w:pPr>
        <w:ind w:left="1440" w:hanging="1440"/>
        <w:rPr>
          <w:b/>
        </w:rPr>
      </w:pPr>
      <w:r w:rsidRPr="00D16CC4">
        <w:rPr>
          <w:b/>
        </w:rPr>
        <w:t>Strategy 3</w:t>
      </w:r>
      <w:r w:rsidR="00D16CC4">
        <w:rPr>
          <w:b/>
        </w:rPr>
        <w:t xml:space="preserve">: </w:t>
      </w:r>
      <w:r w:rsidR="00D16CC4">
        <w:rPr>
          <w:b/>
        </w:rPr>
        <w:tab/>
      </w:r>
      <w:r w:rsidR="00D16CC4" w:rsidRPr="00D16CC4">
        <w:rPr>
          <w:b/>
        </w:rPr>
        <w:t>Redevelop the library as the primary inform</w:t>
      </w:r>
      <w:r w:rsidR="007A7A44">
        <w:rPr>
          <w:b/>
        </w:rPr>
        <w:t>al learning space on campus.</w:t>
      </w:r>
    </w:p>
    <w:p w14:paraId="6978CF1D" w14:textId="77777777" w:rsidR="001C0913" w:rsidRDefault="001C0913" w:rsidP="007A7A44"/>
    <w:p w14:paraId="5AAE89F0" w14:textId="77777777" w:rsidR="00163B07" w:rsidRDefault="00163B07" w:rsidP="007A7A44"/>
    <w:p w14:paraId="74EEA66F" w14:textId="77777777" w:rsidR="001C0913" w:rsidRDefault="002E1D59" w:rsidP="009E7FA5">
      <w:pPr>
        <w:pStyle w:val="ListParagraph"/>
        <w:numPr>
          <w:ilvl w:val="0"/>
          <w:numId w:val="7"/>
        </w:numPr>
      </w:pPr>
      <w:r>
        <w:t>Create a common</w:t>
      </w:r>
      <w:r w:rsidR="001C0913">
        <w:t xml:space="preserve"> service</w:t>
      </w:r>
      <w:r w:rsidR="007A7A44">
        <w:t xml:space="preserve"> desk.</w:t>
      </w:r>
      <w:r w:rsidR="001C0913">
        <w:t xml:space="preserve"> </w:t>
      </w:r>
    </w:p>
    <w:p w14:paraId="0273DFE6" w14:textId="77777777" w:rsidR="007A7A44" w:rsidRDefault="007A7A44" w:rsidP="007A7A44">
      <w:pPr>
        <w:pStyle w:val="ListParagraph"/>
        <w:numPr>
          <w:ilvl w:val="0"/>
          <w:numId w:val="14"/>
        </w:numPr>
      </w:pPr>
      <w:r w:rsidRPr="007A7A44">
        <w:t xml:space="preserve">Created a single service point combining </w:t>
      </w:r>
      <w:r w:rsidR="00AE5C2C" w:rsidRPr="007A7A44">
        <w:t xml:space="preserve">Circulation </w:t>
      </w:r>
      <w:r w:rsidRPr="007A7A44">
        <w:t>and</w:t>
      </w:r>
      <w:r w:rsidR="00AE5C2C" w:rsidRPr="007A7A44">
        <w:t xml:space="preserve"> Reference </w:t>
      </w:r>
      <w:r w:rsidRPr="007A7A44">
        <w:t>support, with plans to add computing, instructional technology, and archives services.</w:t>
      </w:r>
    </w:p>
    <w:p w14:paraId="32611980" w14:textId="77777777" w:rsidR="004E67B8" w:rsidRDefault="004E67B8" w:rsidP="007A7A44">
      <w:pPr>
        <w:pStyle w:val="ListParagraph"/>
        <w:numPr>
          <w:ilvl w:val="0"/>
          <w:numId w:val="14"/>
        </w:numPr>
      </w:pPr>
      <w:r>
        <w:t>Cross-trained Circulation and Reference students in preparation for the merger.</w:t>
      </w:r>
    </w:p>
    <w:p w14:paraId="521C1E04" w14:textId="77777777" w:rsidR="00163B07" w:rsidRPr="007A7A44" w:rsidRDefault="00163B07" w:rsidP="007A7A44">
      <w:pPr>
        <w:pStyle w:val="ListParagraph"/>
        <w:numPr>
          <w:ilvl w:val="0"/>
          <w:numId w:val="14"/>
        </w:numPr>
      </w:pPr>
      <w:r>
        <w:t>Updat</w:t>
      </w:r>
      <w:r w:rsidR="004E67B8">
        <w:t>ing</w:t>
      </w:r>
      <w:r>
        <w:t xml:space="preserve"> lobby furnishings and reconfigur</w:t>
      </w:r>
      <w:r w:rsidR="004E67B8">
        <w:t>ing</w:t>
      </w:r>
      <w:r>
        <w:t xml:space="preserve"> photocopying/printing stations</w:t>
      </w:r>
    </w:p>
    <w:p w14:paraId="1BB85A1E" w14:textId="77777777" w:rsidR="007A7A44" w:rsidRDefault="007A7A44" w:rsidP="007A7A44">
      <w:pPr>
        <w:pStyle w:val="ListParagraph"/>
        <w:ind w:left="1440"/>
      </w:pPr>
      <w:r w:rsidRPr="007A7A44">
        <w:rPr>
          <w:color w:val="1F497D" w:themeColor="text2"/>
        </w:rPr>
        <w:t xml:space="preserve"> </w:t>
      </w:r>
    </w:p>
    <w:p w14:paraId="0A660280" w14:textId="77777777" w:rsidR="007A7A44" w:rsidRDefault="007A7A44" w:rsidP="007A7A44">
      <w:pPr>
        <w:pStyle w:val="ListParagraph"/>
        <w:numPr>
          <w:ilvl w:val="0"/>
          <w:numId w:val="7"/>
        </w:numPr>
      </w:pPr>
      <w:r>
        <w:t xml:space="preserve">Seek funding to create a Technology Corridor on the LRC first floor.  </w:t>
      </w:r>
    </w:p>
    <w:p w14:paraId="067A9490" w14:textId="77777777" w:rsidR="007A7A44" w:rsidRPr="007A7A44" w:rsidRDefault="007A7A44" w:rsidP="007A7A44">
      <w:pPr>
        <w:pStyle w:val="ListParagraph"/>
        <w:numPr>
          <w:ilvl w:val="0"/>
          <w:numId w:val="14"/>
        </w:numPr>
      </w:pPr>
      <w:r w:rsidRPr="007A7A44">
        <w:t xml:space="preserve">Resubmitted the National Science Foundation – </w:t>
      </w:r>
      <w:r w:rsidRPr="007A7A44">
        <w:rPr>
          <w:i/>
        </w:rPr>
        <w:t>Transforming Undergraduate Education in Science, Technology, Engineering, and Mathematics (TUES)</w:t>
      </w:r>
      <w:r w:rsidRPr="007A7A44">
        <w:t xml:space="preserve"> grant to increase adoption of active learning in STEM disciplines at NMU.  Submitted by Matt Smock in collaboration with Jill Leonard (BI), JD Phillips (Math/CS), and Jackie Bird (BI)</w:t>
      </w:r>
    </w:p>
    <w:p w14:paraId="27A2044C" w14:textId="77777777" w:rsidR="001C0913" w:rsidRDefault="001C0913" w:rsidP="001C0913"/>
    <w:p w14:paraId="0D8BA2FE" w14:textId="77777777" w:rsidR="001C0913" w:rsidRDefault="00D7379D" w:rsidP="009E7FA5">
      <w:pPr>
        <w:pStyle w:val="ListParagraph"/>
        <w:numPr>
          <w:ilvl w:val="0"/>
          <w:numId w:val="7"/>
        </w:numPr>
      </w:pPr>
      <w:r>
        <w:lastRenderedPageBreak/>
        <w:t>Incorporate elements of the Archives collections into the Library and integrate functions where feasible</w:t>
      </w:r>
      <w:r w:rsidR="007A7A44">
        <w:t>.</w:t>
      </w:r>
      <w:r>
        <w:t xml:space="preserve"> </w:t>
      </w:r>
    </w:p>
    <w:p w14:paraId="40F89369" w14:textId="77777777" w:rsidR="004143CE" w:rsidRPr="007A7A44" w:rsidRDefault="007A7A44" w:rsidP="009E7FA5">
      <w:pPr>
        <w:pStyle w:val="ListParagraph"/>
        <w:numPr>
          <w:ilvl w:val="0"/>
          <w:numId w:val="14"/>
        </w:numPr>
      </w:pPr>
      <w:r w:rsidRPr="007A7A44">
        <w:t xml:space="preserve">Library technical staff </w:t>
      </w:r>
      <w:r w:rsidR="000D1360" w:rsidRPr="007A7A44">
        <w:t>assume</w:t>
      </w:r>
      <w:r w:rsidRPr="007A7A44">
        <w:t>d</w:t>
      </w:r>
      <w:r w:rsidR="000D1360" w:rsidRPr="007A7A44">
        <w:t xml:space="preserve"> support of Archives digitized collections</w:t>
      </w:r>
      <w:r w:rsidRPr="007A7A44">
        <w:t xml:space="preserve"> </w:t>
      </w:r>
    </w:p>
    <w:p w14:paraId="1B3BF245" w14:textId="77777777" w:rsidR="005D4048" w:rsidRDefault="005D4048" w:rsidP="005D4048"/>
    <w:p w14:paraId="65CA13B6" w14:textId="77777777" w:rsidR="005D4048" w:rsidRDefault="007A7A44" w:rsidP="005D4048">
      <w:pPr>
        <w:ind w:left="360"/>
      </w:pPr>
      <w:r>
        <w:t>D</w:t>
      </w:r>
      <w:r w:rsidR="005D4048">
        <w:t>.</w:t>
      </w:r>
      <w:r w:rsidR="005D4048">
        <w:tab/>
        <w:t>Renovate the facility, incorporating a late</w:t>
      </w:r>
      <w:r w:rsidR="00DF0D8C">
        <w:t>-night study lounge, an express</w:t>
      </w:r>
      <w:r>
        <w:t xml:space="preserve"> </w:t>
      </w:r>
      <w:r w:rsidR="005D4048">
        <w:t>late</w:t>
      </w:r>
      <w:r w:rsidR="00795EFC">
        <w:t>-</w:t>
      </w:r>
      <w:r w:rsidR="005D4048">
        <w:t xml:space="preserve">hours </w:t>
      </w:r>
    </w:p>
    <w:p w14:paraId="1463145F" w14:textId="77777777" w:rsidR="005D4048" w:rsidRDefault="005D4048" w:rsidP="005D4048">
      <w:pPr>
        <w:ind w:left="360"/>
      </w:pPr>
      <w:r>
        <w:tab/>
        <w:t>service p</w:t>
      </w:r>
      <w:r w:rsidR="007A7A44">
        <w:t>oint, and other functions as</w:t>
      </w:r>
      <w:r>
        <w:t xml:space="preserve"> appropriate. </w:t>
      </w:r>
    </w:p>
    <w:p w14:paraId="38113F87" w14:textId="77777777" w:rsidR="007A7A44" w:rsidRDefault="007A7A44" w:rsidP="007A7A44">
      <w:pPr>
        <w:pStyle w:val="ListParagraph"/>
        <w:numPr>
          <w:ilvl w:val="0"/>
          <w:numId w:val="14"/>
        </w:numPr>
      </w:pPr>
      <w:r>
        <w:t xml:space="preserve">Collaborated with Engineering &amp; Planning to draft floor plans that incorporate ASNMU student union functions (see floor plan drawings) </w:t>
      </w:r>
    </w:p>
    <w:p w14:paraId="08BEEEAB" w14:textId="77777777" w:rsidR="00163B07" w:rsidRDefault="00163B07" w:rsidP="007A7A44">
      <w:pPr>
        <w:pStyle w:val="ListParagraph"/>
        <w:numPr>
          <w:ilvl w:val="0"/>
          <w:numId w:val="14"/>
        </w:numPr>
      </w:pPr>
      <w:proofErr w:type="gramStart"/>
      <w:r>
        <w:t>Revitalized  LRC</w:t>
      </w:r>
      <w:proofErr w:type="gramEnd"/>
      <w:r>
        <w:t xml:space="preserve"> 229 (Pre-K – 12 and Juvenile/Young Adult collections) with carpeting, reconfigured shelving</w:t>
      </w:r>
      <w:r w:rsidR="00CA4472">
        <w:t xml:space="preserve"> and lighting</w:t>
      </w:r>
      <w:r>
        <w:t xml:space="preserve">, and upgraded instructional learning space. </w:t>
      </w:r>
    </w:p>
    <w:p w14:paraId="1FD6DAAF" w14:textId="77777777" w:rsidR="00CA4472" w:rsidRDefault="00CA4472" w:rsidP="00CA4472">
      <w:pPr>
        <w:pStyle w:val="ListParagraph"/>
        <w:ind w:left="1440"/>
      </w:pPr>
    </w:p>
    <w:p w14:paraId="109026C5" w14:textId="77777777" w:rsidR="00D16CC4" w:rsidRPr="00D16CC4" w:rsidRDefault="00D16CC4" w:rsidP="00D16CC4">
      <w:pPr>
        <w:ind w:left="1440" w:hanging="1440"/>
        <w:rPr>
          <w:b/>
        </w:rPr>
      </w:pPr>
      <w:r>
        <w:rPr>
          <w:b/>
        </w:rPr>
        <w:t>Strategy 4</w:t>
      </w:r>
      <w:r>
        <w:rPr>
          <w:b/>
        </w:rPr>
        <w:tab/>
      </w:r>
      <w:r w:rsidRPr="00D16CC4">
        <w:rPr>
          <w:b/>
        </w:rPr>
        <w:t>Reposition library</w:t>
      </w:r>
      <w:r w:rsidR="00795EFC">
        <w:rPr>
          <w:b/>
        </w:rPr>
        <w:t xml:space="preserve"> expertise, resources, </w:t>
      </w:r>
      <w:r w:rsidRPr="00D16CC4">
        <w:rPr>
          <w:b/>
        </w:rPr>
        <w:t xml:space="preserve">and information tools so they are embedded into the teaching, learning, scholarship, and research enterprises. </w:t>
      </w:r>
    </w:p>
    <w:p w14:paraId="052C1A14" w14:textId="77777777" w:rsidR="00412B17" w:rsidRDefault="00412B17" w:rsidP="0085676F">
      <w:pPr>
        <w:pStyle w:val="ListParagraph"/>
        <w:ind w:left="0"/>
      </w:pPr>
    </w:p>
    <w:p w14:paraId="07F121D3" w14:textId="77777777" w:rsidR="00813BD6" w:rsidRDefault="00813BD6" w:rsidP="009E7FA5">
      <w:pPr>
        <w:pStyle w:val="ListParagraph"/>
        <w:numPr>
          <w:ilvl w:val="0"/>
          <w:numId w:val="8"/>
        </w:numPr>
      </w:pPr>
      <w:r>
        <w:t>Maintain appropriate financial and staffing levels to support materials, services and in</w:t>
      </w:r>
      <w:r w:rsidR="00163B07">
        <w:t>structional activities.</w:t>
      </w:r>
    </w:p>
    <w:p w14:paraId="48AB43BD" w14:textId="77777777" w:rsidR="00976064" w:rsidRDefault="004E67B8" w:rsidP="00976064">
      <w:pPr>
        <w:pStyle w:val="ListParagraph"/>
        <w:numPr>
          <w:ilvl w:val="0"/>
          <w:numId w:val="19"/>
        </w:numPr>
      </w:pPr>
      <w:r>
        <w:t>In response to unfilled post-MLS fellow position, reduced instruction load for librarians by training EN111 instructors and graduate assistants to perform library instruction for their classes</w:t>
      </w:r>
    </w:p>
    <w:p w14:paraId="6D528A51" w14:textId="77777777" w:rsidR="004E67B8" w:rsidRDefault="004E67B8" w:rsidP="00976064">
      <w:pPr>
        <w:pStyle w:val="ListParagraph"/>
        <w:numPr>
          <w:ilvl w:val="0"/>
          <w:numId w:val="19"/>
        </w:numPr>
      </w:pPr>
      <w:r>
        <w:t>Explored the possibility of training the instructors of UN 100 to perform library instruction for their classes</w:t>
      </w:r>
    </w:p>
    <w:p w14:paraId="12912B68" w14:textId="77777777" w:rsidR="004E67B8" w:rsidRDefault="004E67B8" w:rsidP="00976064">
      <w:pPr>
        <w:pStyle w:val="ListParagraph"/>
        <w:numPr>
          <w:ilvl w:val="0"/>
          <w:numId w:val="19"/>
        </w:numPr>
      </w:pPr>
      <w:r>
        <w:t>Trained Public Services student assistants to do all library tours for library instruction</w:t>
      </w:r>
    </w:p>
    <w:p w14:paraId="663AF07F" w14:textId="77777777" w:rsidR="00813BD6" w:rsidRDefault="00163B07" w:rsidP="00163B07">
      <w:pPr>
        <w:pStyle w:val="ListParagraph"/>
        <w:numPr>
          <w:ilvl w:val="0"/>
          <w:numId w:val="14"/>
        </w:numPr>
      </w:pPr>
      <w:r w:rsidRPr="00163B07">
        <w:t>Redefined</w:t>
      </w:r>
      <w:r w:rsidR="000D1360" w:rsidRPr="00163B07">
        <w:t xml:space="preserve"> cataloger position (pending retirement) to reflec</w:t>
      </w:r>
      <w:r w:rsidRPr="00163B07">
        <w:t>t metadata and technology-based infor</w:t>
      </w:r>
      <w:r w:rsidR="007703BF">
        <w:t>mation organization and access systems</w:t>
      </w:r>
    </w:p>
    <w:p w14:paraId="7E292F6B" w14:textId="77777777" w:rsidR="00DE77EF" w:rsidRDefault="00DE77EF" w:rsidP="00DE77EF"/>
    <w:p w14:paraId="0D0D22AC" w14:textId="77777777" w:rsidR="00DE77EF" w:rsidRDefault="00163B07" w:rsidP="009E7FA5">
      <w:pPr>
        <w:pStyle w:val="ListParagraph"/>
        <w:numPr>
          <w:ilvl w:val="0"/>
          <w:numId w:val="8"/>
        </w:numPr>
      </w:pPr>
      <w:r>
        <w:t>Embed librarians</w:t>
      </w:r>
      <w:r w:rsidR="000504FA">
        <w:t xml:space="preserve"> (ELIS)</w:t>
      </w:r>
      <w:r>
        <w:t xml:space="preserve"> into the course management system to offer referen</w:t>
      </w:r>
      <w:r w:rsidR="000504FA">
        <w:t xml:space="preserve">ce and instruction assistance. </w:t>
      </w:r>
      <w:r w:rsidR="007703BF">
        <w:t xml:space="preserve"> </w:t>
      </w:r>
      <w:r w:rsidR="00DE77EF">
        <w:t>Incorpora</w:t>
      </w:r>
      <w:r>
        <w:t>te embedded librarians</w:t>
      </w:r>
      <w:r w:rsidR="00DE77EF">
        <w:t xml:space="preserve"> into at least two additional departments each year until at least 75% of departments have embedded librarian participation. </w:t>
      </w:r>
    </w:p>
    <w:p w14:paraId="4BF7CB45" w14:textId="77777777" w:rsidR="000D1360" w:rsidRPr="000504FA" w:rsidRDefault="008E663E" w:rsidP="009E7FA5">
      <w:pPr>
        <w:pStyle w:val="ListParagraph"/>
        <w:numPr>
          <w:ilvl w:val="0"/>
          <w:numId w:val="14"/>
        </w:numPr>
      </w:pPr>
      <w:r>
        <w:t>Four instruction librarians were</w:t>
      </w:r>
      <w:r w:rsidR="000504FA" w:rsidRPr="000504FA">
        <w:t xml:space="preserve"> embedded in</w:t>
      </w:r>
      <w:r w:rsidR="000D1360" w:rsidRPr="000504FA">
        <w:t xml:space="preserve"> </w:t>
      </w:r>
      <w:r w:rsidR="00D819FA">
        <w:t>35</w:t>
      </w:r>
      <w:r w:rsidR="000D1360" w:rsidRPr="000504FA">
        <w:t xml:space="preserve"> online or web-enhanced courses </w:t>
      </w:r>
      <w:r w:rsidR="000504FA" w:rsidRPr="000504FA">
        <w:t>(</w:t>
      </w:r>
      <w:r>
        <w:t>43</w:t>
      </w:r>
      <w:r w:rsidR="000504FA" w:rsidRPr="000504FA">
        <w:t xml:space="preserve"> sections) </w:t>
      </w:r>
      <w:r w:rsidR="000D1360" w:rsidRPr="000504FA">
        <w:t>in 2009</w:t>
      </w:r>
      <w:r w:rsidR="00CE4ADB">
        <w:t>-10</w:t>
      </w:r>
      <w:r w:rsidR="000D1360" w:rsidRPr="000504FA">
        <w:t>, compared to 6 courses in 2008</w:t>
      </w:r>
    </w:p>
    <w:p w14:paraId="7C3DE50A" w14:textId="77777777" w:rsidR="000D1360" w:rsidRPr="000504FA" w:rsidRDefault="000504FA" w:rsidP="009E7FA5">
      <w:pPr>
        <w:pStyle w:val="ListParagraph"/>
        <w:numPr>
          <w:ilvl w:val="0"/>
          <w:numId w:val="14"/>
        </w:numPr>
      </w:pPr>
      <w:r w:rsidRPr="000504FA">
        <w:t xml:space="preserve">Created an </w:t>
      </w:r>
      <w:r w:rsidR="000D1360" w:rsidRPr="000504FA">
        <w:t>ELIS template</w:t>
      </w:r>
      <w:r w:rsidRPr="000504FA">
        <w:t xml:space="preserve"> including</w:t>
      </w:r>
      <w:r w:rsidR="000D1360" w:rsidRPr="000504FA">
        <w:t xml:space="preserve"> learning modules, </w:t>
      </w:r>
      <w:r w:rsidRPr="000504FA">
        <w:t xml:space="preserve">a </w:t>
      </w:r>
      <w:r w:rsidR="000D1360" w:rsidRPr="000504FA">
        <w:t xml:space="preserve">link on </w:t>
      </w:r>
      <w:r w:rsidR="007703BF">
        <w:t xml:space="preserve">the </w:t>
      </w:r>
      <w:r w:rsidR="000D1360" w:rsidRPr="000504FA">
        <w:t>course homepage, discussion thread</w:t>
      </w:r>
      <w:r w:rsidRPr="000504FA">
        <w:t>s, announcements, and links to Library course</w:t>
      </w:r>
      <w:r w:rsidR="000D1360" w:rsidRPr="000504FA">
        <w:t xml:space="preserve"> and style guide(s)</w:t>
      </w:r>
      <w:r w:rsidR="004E67B8">
        <w:t xml:space="preserve">. Template is being revised for use in </w:t>
      </w:r>
      <w:proofErr w:type="spellStart"/>
      <w:r w:rsidR="004E67B8">
        <w:t>EduCat</w:t>
      </w:r>
      <w:proofErr w:type="spellEnd"/>
      <w:r w:rsidR="004E67B8">
        <w:t>.</w:t>
      </w:r>
    </w:p>
    <w:p w14:paraId="6D889BB4" w14:textId="77777777" w:rsidR="008B6402" w:rsidRPr="000504FA" w:rsidRDefault="00FD00CD" w:rsidP="00173915">
      <w:pPr>
        <w:pStyle w:val="ListParagraph"/>
        <w:numPr>
          <w:ilvl w:val="0"/>
          <w:numId w:val="14"/>
        </w:numPr>
      </w:pPr>
      <w:r w:rsidRPr="000504FA">
        <w:t>Collaborated with English EN 111 coordinator to embed library-related instruction throughout EN 111</w:t>
      </w:r>
    </w:p>
    <w:p w14:paraId="2CCA37F6" w14:textId="77777777" w:rsidR="000504FA" w:rsidRPr="000504FA" w:rsidRDefault="000504FA" w:rsidP="00173915">
      <w:pPr>
        <w:pStyle w:val="ListParagraph"/>
        <w:numPr>
          <w:ilvl w:val="0"/>
          <w:numId w:val="14"/>
        </w:numPr>
      </w:pPr>
      <w:r w:rsidRPr="000504FA">
        <w:t xml:space="preserve">Embedded librarians in courses in </w:t>
      </w:r>
      <w:r w:rsidR="008E663E">
        <w:t xml:space="preserve">nine </w:t>
      </w:r>
      <w:r w:rsidRPr="000504FA">
        <w:t xml:space="preserve">departments:  </w:t>
      </w:r>
      <w:r w:rsidR="004E67B8">
        <w:t xml:space="preserve">Criminal Justice, </w:t>
      </w:r>
      <w:r w:rsidR="004E67B8" w:rsidRPr="000504FA">
        <w:t>Education</w:t>
      </w:r>
      <w:r w:rsidR="004E67B8">
        <w:t xml:space="preserve">, English, </w:t>
      </w:r>
      <w:r w:rsidR="008E663E">
        <w:t xml:space="preserve">Marketing, </w:t>
      </w:r>
      <w:r w:rsidR="004E67B8">
        <w:t xml:space="preserve">Native American Studies, </w:t>
      </w:r>
      <w:r w:rsidRPr="000504FA">
        <w:t xml:space="preserve">Nursing, Psychology, </w:t>
      </w:r>
      <w:r w:rsidR="008E663E">
        <w:t xml:space="preserve">Training and Development, </w:t>
      </w:r>
      <w:r w:rsidRPr="000504FA">
        <w:t xml:space="preserve">and </w:t>
      </w:r>
      <w:r w:rsidR="008E663E">
        <w:t>UN100.</w:t>
      </w:r>
    </w:p>
    <w:p w14:paraId="64D19DAD" w14:textId="77777777" w:rsidR="000504FA" w:rsidRPr="000504FA" w:rsidRDefault="000504FA" w:rsidP="00173915">
      <w:pPr>
        <w:pStyle w:val="ListParagraph"/>
        <w:numPr>
          <w:ilvl w:val="0"/>
          <w:numId w:val="14"/>
        </w:numPr>
      </w:pPr>
      <w:r w:rsidRPr="000504FA">
        <w:t>Participated in Project Information Literacy, a nationwide survey of students’ information-seeking strategies</w:t>
      </w:r>
    </w:p>
    <w:p w14:paraId="589AD05C" w14:textId="77777777" w:rsidR="000504FA" w:rsidRDefault="000504FA" w:rsidP="000504FA">
      <w:pPr>
        <w:pStyle w:val="ListParagraph"/>
        <w:ind w:left="1440"/>
      </w:pPr>
    </w:p>
    <w:p w14:paraId="46384372" w14:textId="77777777" w:rsidR="008B6402" w:rsidRDefault="008B6402" w:rsidP="009E7FA5">
      <w:pPr>
        <w:pStyle w:val="ListParagraph"/>
        <w:numPr>
          <w:ilvl w:val="0"/>
          <w:numId w:val="8"/>
        </w:numPr>
      </w:pPr>
      <w:r>
        <w:t>Integrate the Archives into service</w:t>
      </w:r>
      <w:r w:rsidR="000504FA">
        <w:t>s and facilities of the Library</w:t>
      </w:r>
    </w:p>
    <w:p w14:paraId="77804713" w14:textId="77777777" w:rsidR="00FD00CD" w:rsidRPr="000504FA" w:rsidRDefault="00FD00CD" w:rsidP="009E7FA5">
      <w:pPr>
        <w:pStyle w:val="ListParagraph"/>
        <w:numPr>
          <w:ilvl w:val="0"/>
          <w:numId w:val="9"/>
        </w:numPr>
      </w:pPr>
      <w:r w:rsidRPr="000504FA">
        <w:t>Archivist</w:t>
      </w:r>
      <w:r w:rsidR="000504FA" w:rsidRPr="000504FA">
        <w:t xml:space="preserve"> M. Robyns </w:t>
      </w:r>
      <w:r w:rsidR="007703BF">
        <w:t xml:space="preserve">serving as </w:t>
      </w:r>
      <w:r w:rsidRPr="000504FA">
        <w:t>liaison to History department</w:t>
      </w:r>
    </w:p>
    <w:p w14:paraId="0F339BDE" w14:textId="77777777" w:rsidR="000D1360" w:rsidRDefault="000D1360" w:rsidP="00533D51"/>
    <w:p w14:paraId="49EF3FC8" w14:textId="77777777" w:rsidR="004C2406" w:rsidRDefault="004C2406" w:rsidP="00173915">
      <w:pPr>
        <w:rPr>
          <w:b/>
        </w:rPr>
      </w:pPr>
    </w:p>
    <w:p w14:paraId="7A6EB4F8" w14:textId="77777777" w:rsidR="00173915" w:rsidRPr="00173915" w:rsidRDefault="00173915" w:rsidP="00173915">
      <w:pPr>
        <w:rPr>
          <w:b/>
        </w:rPr>
      </w:pPr>
      <w:r w:rsidRPr="00173915">
        <w:rPr>
          <w:b/>
        </w:rPr>
        <w:t>Strategy 5</w:t>
      </w:r>
      <w:r w:rsidRPr="00173915">
        <w:rPr>
          <w:b/>
        </w:rPr>
        <w:tab/>
        <w:t xml:space="preserve">Migrate from Purchasing Materials to Curating Content </w:t>
      </w:r>
    </w:p>
    <w:p w14:paraId="04217BB8" w14:textId="77777777" w:rsidR="00CB7567" w:rsidRDefault="00CB7567" w:rsidP="00CB7567"/>
    <w:p w14:paraId="1393EB6F" w14:textId="77777777" w:rsidR="00CB7567" w:rsidRDefault="00CB7567" w:rsidP="009E7FA5">
      <w:pPr>
        <w:pStyle w:val="ListParagraph"/>
        <w:numPr>
          <w:ilvl w:val="0"/>
          <w:numId w:val="10"/>
        </w:numPr>
      </w:pPr>
      <w:r>
        <w:t>Establi</w:t>
      </w:r>
      <w:r w:rsidR="007703BF">
        <w:t xml:space="preserve">sh an NMU repository of locally </w:t>
      </w:r>
      <w:r>
        <w:t>created scholarly works.</w:t>
      </w:r>
    </w:p>
    <w:p w14:paraId="2CBBAD89" w14:textId="77777777" w:rsidR="000504FA" w:rsidRDefault="000504FA" w:rsidP="000504FA">
      <w:pPr>
        <w:pStyle w:val="ListParagraph"/>
        <w:numPr>
          <w:ilvl w:val="0"/>
          <w:numId w:val="9"/>
        </w:numPr>
      </w:pPr>
      <w:r>
        <w:t>AIS Advisory Committee (Senate) working with faculty</w:t>
      </w:r>
    </w:p>
    <w:p w14:paraId="36FD1AB1" w14:textId="77777777" w:rsidR="00CB7567" w:rsidRDefault="00CB7567" w:rsidP="000504FA"/>
    <w:p w14:paraId="26F5BB70" w14:textId="77777777" w:rsidR="000127D7" w:rsidRDefault="000504FA" w:rsidP="000127D7">
      <w:r>
        <w:t xml:space="preserve">      C</w:t>
      </w:r>
      <w:r w:rsidR="000127D7">
        <w:t xml:space="preserve">.  </w:t>
      </w:r>
      <w:r w:rsidR="006B63D8">
        <w:t>Acquire collections for t</w:t>
      </w:r>
      <w:r w:rsidR="00504C6A">
        <w:t xml:space="preserve">he Archives and </w:t>
      </w:r>
      <w:r w:rsidR="0061700B">
        <w:t>preserve</w:t>
      </w:r>
      <w:r w:rsidR="006B63D8">
        <w:t xml:space="preserve"> materials unique to </w:t>
      </w:r>
      <w:r w:rsidR="00762A31">
        <w:t xml:space="preserve">NMU and the </w:t>
      </w:r>
    </w:p>
    <w:p w14:paraId="3C2487F0" w14:textId="77777777" w:rsidR="00C048B1" w:rsidRDefault="000127D7" w:rsidP="00C048B1">
      <w:pPr>
        <w:ind w:firstLine="720"/>
      </w:pPr>
      <w:r>
        <w:t>c</w:t>
      </w:r>
      <w:r w:rsidR="006B63D8">
        <w:t xml:space="preserve">entral Upper Peninsula.  </w:t>
      </w:r>
    </w:p>
    <w:p w14:paraId="607FCA44" w14:textId="77777777" w:rsidR="00FD00CD" w:rsidRPr="00504C6A" w:rsidRDefault="00FD00CD" w:rsidP="009E7FA5">
      <w:pPr>
        <w:pStyle w:val="ListParagraph"/>
        <w:numPr>
          <w:ilvl w:val="0"/>
          <w:numId w:val="15"/>
        </w:numPr>
      </w:pPr>
      <w:r w:rsidRPr="00504C6A">
        <w:t>Acquire</w:t>
      </w:r>
      <w:r w:rsidR="002111BF">
        <w:t>d political papers and records.</w:t>
      </w:r>
    </w:p>
    <w:p w14:paraId="217F88DE" w14:textId="77777777" w:rsidR="00FD00CD" w:rsidRPr="00CA4472" w:rsidRDefault="00FD00CD" w:rsidP="009E7FA5">
      <w:pPr>
        <w:pStyle w:val="ListParagraph"/>
        <w:numPr>
          <w:ilvl w:val="0"/>
          <w:numId w:val="15"/>
        </w:numPr>
        <w:rPr>
          <w:color w:val="1F497D" w:themeColor="text2"/>
        </w:rPr>
      </w:pPr>
      <w:r w:rsidRPr="00504C6A">
        <w:t xml:space="preserve">Submitted National Endowment of the Humanities grant application </w:t>
      </w:r>
      <w:r w:rsidR="000504FA" w:rsidRPr="00504C6A">
        <w:t xml:space="preserve">to digitize </w:t>
      </w:r>
      <w:r w:rsidR="00504C6A" w:rsidRPr="00504C6A">
        <w:t>audio recordings</w:t>
      </w:r>
      <w:r w:rsidR="000504FA" w:rsidRPr="00504C6A">
        <w:t xml:space="preserve"> collected</w:t>
      </w:r>
      <w:r w:rsidR="000504FA">
        <w:t xml:space="preserve"> in The Red Dust Oral History Collection, the Italian-American Immigrant Oral History Collection, and The Northern Michigan University and Reg</w:t>
      </w:r>
      <w:r w:rsidR="00504C6A">
        <w:t>ional Oral History Collection</w:t>
      </w:r>
      <w:r w:rsidR="004C2406">
        <w:t xml:space="preserve"> ($124,400)</w:t>
      </w:r>
    </w:p>
    <w:p w14:paraId="34B27149" w14:textId="77777777" w:rsidR="00CA4472" w:rsidRPr="00CA4472" w:rsidRDefault="00CA4472" w:rsidP="009E7FA5">
      <w:pPr>
        <w:pStyle w:val="ListParagraph"/>
        <w:numPr>
          <w:ilvl w:val="0"/>
          <w:numId w:val="15"/>
        </w:numPr>
        <w:rPr>
          <w:color w:val="1F497D" w:themeColor="text2"/>
        </w:rPr>
      </w:pPr>
      <w:r>
        <w:t>NMU imprints moved from the general stacks area to special collections</w:t>
      </w:r>
    </w:p>
    <w:p w14:paraId="3CB0BFAF" w14:textId="77777777" w:rsidR="00CA4472" w:rsidRPr="00FD00CD" w:rsidRDefault="00CA4472" w:rsidP="009E7FA5">
      <w:pPr>
        <w:pStyle w:val="ListParagraph"/>
        <w:numPr>
          <w:ilvl w:val="0"/>
          <w:numId w:val="15"/>
        </w:numPr>
        <w:rPr>
          <w:color w:val="1F497D" w:themeColor="text2"/>
        </w:rPr>
      </w:pPr>
      <w:r>
        <w:t xml:space="preserve">NMU faculty publications not replicated in the archives/special collections moved from the general stacks to special collections </w:t>
      </w:r>
    </w:p>
    <w:p w14:paraId="63B65EF5" w14:textId="77777777" w:rsidR="00C048B1" w:rsidRDefault="00C048B1" w:rsidP="00C048B1"/>
    <w:sectPr w:rsidR="00C048B1" w:rsidSect="007977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BC91" w14:textId="77777777" w:rsidR="009B1388" w:rsidRDefault="009B1388" w:rsidP="003E0B1B">
      <w:r>
        <w:separator/>
      </w:r>
    </w:p>
  </w:endnote>
  <w:endnote w:type="continuationSeparator" w:id="0">
    <w:p w14:paraId="394F0F77" w14:textId="77777777" w:rsidR="009B1388" w:rsidRDefault="009B1388" w:rsidP="003E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779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D950406" w14:textId="77777777" w:rsidR="00163B07" w:rsidRDefault="00163B07">
            <w:pPr>
              <w:pStyle w:val="Footer"/>
              <w:jc w:val="right"/>
            </w:pPr>
            <w:r>
              <w:t xml:space="preserve">Page </w:t>
            </w:r>
            <w:r w:rsidR="00CD552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5529">
              <w:rPr>
                <w:b/>
              </w:rPr>
              <w:fldChar w:fldCharType="separate"/>
            </w:r>
            <w:r w:rsidR="002111BF">
              <w:rPr>
                <w:b/>
                <w:noProof/>
              </w:rPr>
              <w:t>4</w:t>
            </w:r>
            <w:r w:rsidR="00CD5529">
              <w:rPr>
                <w:b/>
              </w:rPr>
              <w:fldChar w:fldCharType="end"/>
            </w:r>
            <w:r>
              <w:t xml:space="preserve"> of </w:t>
            </w:r>
            <w:r w:rsidR="00CD552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5529">
              <w:rPr>
                <w:b/>
              </w:rPr>
              <w:fldChar w:fldCharType="separate"/>
            </w:r>
            <w:r w:rsidR="002111BF">
              <w:rPr>
                <w:b/>
                <w:noProof/>
              </w:rPr>
              <w:t>4</w:t>
            </w:r>
            <w:r w:rsidR="00CD5529">
              <w:rPr>
                <w:b/>
              </w:rPr>
              <w:fldChar w:fldCharType="end"/>
            </w:r>
          </w:p>
        </w:sdtContent>
      </w:sdt>
    </w:sdtContent>
  </w:sdt>
  <w:p w14:paraId="48C8215D" w14:textId="77777777" w:rsidR="00163B07" w:rsidRDefault="0016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935F" w14:textId="77777777" w:rsidR="009B1388" w:rsidRDefault="009B1388" w:rsidP="003E0B1B">
      <w:r>
        <w:separator/>
      </w:r>
    </w:p>
  </w:footnote>
  <w:footnote w:type="continuationSeparator" w:id="0">
    <w:p w14:paraId="2DBAF45B" w14:textId="77777777" w:rsidR="009B1388" w:rsidRDefault="009B1388" w:rsidP="003E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588A" w14:textId="77777777" w:rsidR="00163B07" w:rsidRPr="00755D1A" w:rsidRDefault="00163B07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</w:t>
    </w:r>
    <w:r>
      <w:rPr>
        <w:sz w:val="18"/>
        <w:szCs w:val="18"/>
      </w:rPr>
      <w:tab/>
    </w:r>
    <w:r w:rsidRPr="00755D1A">
      <w:rPr>
        <w:sz w:val="18"/>
        <w:szCs w:val="18"/>
      </w:rPr>
      <w:t>Lydia Olson Library – Strategic Directions 2009-2015</w:t>
    </w:r>
    <w:r>
      <w:rPr>
        <w:sz w:val="18"/>
        <w:szCs w:val="18"/>
      </w:rPr>
      <w:t xml:space="preserve"> </w:t>
    </w:r>
  </w:p>
  <w:p w14:paraId="171D678C" w14:textId="77777777" w:rsidR="00163B07" w:rsidRDefault="0016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74C8"/>
    <w:multiLevelType w:val="multilevel"/>
    <w:tmpl w:val="0409001D"/>
    <w:styleLink w:val="Style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8C2425"/>
    <w:multiLevelType w:val="hybridMultilevel"/>
    <w:tmpl w:val="91BC87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5B74B8A"/>
    <w:multiLevelType w:val="hybridMultilevel"/>
    <w:tmpl w:val="F16C3AE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1511E50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7E3C95"/>
    <w:multiLevelType w:val="hybridMultilevel"/>
    <w:tmpl w:val="E1589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46357"/>
    <w:multiLevelType w:val="hybridMultilevel"/>
    <w:tmpl w:val="87809F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A80F87"/>
    <w:multiLevelType w:val="multilevel"/>
    <w:tmpl w:val="431AC696"/>
    <w:styleLink w:val="Style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7" w15:restartNumberingAfterBreak="0">
    <w:nsid w:val="50A048FC"/>
    <w:multiLevelType w:val="hybridMultilevel"/>
    <w:tmpl w:val="9036E8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83AE3"/>
    <w:multiLevelType w:val="hybridMultilevel"/>
    <w:tmpl w:val="5F2A3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52C85"/>
    <w:multiLevelType w:val="hybridMultilevel"/>
    <w:tmpl w:val="2FA65E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05EE"/>
    <w:multiLevelType w:val="hybridMultilevel"/>
    <w:tmpl w:val="78503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0585D"/>
    <w:multiLevelType w:val="hybridMultilevel"/>
    <w:tmpl w:val="3B52017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9A45CF"/>
    <w:multiLevelType w:val="hybridMultilevel"/>
    <w:tmpl w:val="AB9A9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C10625"/>
    <w:multiLevelType w:val="hybridMultilevel"/>
    <w:tmpl w:val="C1DA61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A5689"/>
    <w:multiLevelType w:val="hybridMultilevel"/>
    <w:tmpl w:val="7F903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B14AC"/>
    <w:multiLevelType w:val="hybridMultilevel"/>
    <w:tmpl w:val="A30EE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EF3E39"/>
    <w:multiLevelType w:val="hybridMultilevel"/>
    <w:tmpl w:val="DEBC6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707DA8"/>
    <w:multiLevelType w:val="hybridMultilevel"/>
    <w:tmpl w:val="B6EAA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A10D7"/>
    <w:multiLevelType w:val="hybridMultilevel"/>
    <w:tmpl w:val="82C4FE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7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7"/>
  </w:num>
  <w:num w:numId="18">
    <w:abstractNumId w:val="12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6F"/>
    <w:rsid w:val="000127D7"/>
    <w:rsid w:val="000351F3"/>
    <w:rsid w:val="00040CB9"/>
    <w:rsid w:val="00041158"/>
    <w:rsid w:val="000504FA"/>
    <w:rsid w:val="0005595F"/>
    <w:rsid w:val="00062F61"/>
    <w:rsid w:val="00063CF2"/>
    <w:rsid w:val="00064A19"/>
    <w:rsid w:val="00064F8F"/>
    <w:rsid w:val="00082869"/>
    <w:rsid w:val="00082F70"/>
    <w:rsid w:val="00094348"/>
    <w:rsid w:val="000B0A1A"/>
    <w:rsid w:val="000B2B7F"/>
    <w:rsid w:val="000D12C5"/>
    <w:rsid w:val="000D1360"/>
    <w:rsid w:val="000D5C37"/>
    <w:rsid w:val="001064E3"/>
    <w:rsid w:val="00106A0D"/>
    <w:rsid w:val="0010751C"/>
    <w:rsid w:val="001207E7"/>
    <w:rsid w:val="00147C79"/>
    <w:rsid w:val="0015536A"/>
    <w:rsid w:val="00163B07"/>
    <w:rsid w:val="00167235"/>
    <w:rsid w:val="0017305A"/>
    <w:rsid w:val="00173915"/>
    <w:rsid w:val="00185285"/>
    <w:rsid w:val="001B2AD3"/>
    <w:rsid w:val="001B640A"/>
    <w:rsid w:val="001C0913"/>
    <w:rsid w:val="001D47B5"/>
    <w:rsid w:val="001F123A"/>
    <w:rsid w:val="001F7063"/>
    <w:rsid w:val="002111BF"/>
    <w:rsid w:val="00241389"/>
    <w:rsid w:val="00245AF9"/>
    <w:rsid w:val="00255733"/>
    <w:rsid w:val="00292602"/>
    <w:rsid w:val="00296152"/>
    <w:rsid w:val="00297ACB"/>
    <w:rsid w:val="002A0AD4"/>
    <w:rsid w:val="002E1D59"/>
    <w:rsid w:val="002E62B8"/>
    <w:rsid w:val="002E6ECF"/>
    <w:rsid w:val="002F4F51"/>
    <w:rsid w:val="003029A1"/>
    <w:rsid w:val="00312E78"/>
    <w:rsid w:val="0032699B"/>
    <w:rsid w:val="00334B37"/>
    <w:rsid w:val="003365F1"/>
    <w:rsid w:val="003479DC"/>
    <w:rsid w:val="00357DD6"/>
    <w:rsid w:val="0037231B"/>
    <w:rsid w:val="00373BCC"/>
    <w:rsid w:val="00381811"/>
    <w:rsid w:val="00390B37"/>
    <w:rsid w:val="0039383E"/>
    <w:rsid w:val="00396B04"/>
    <w:rsid w:val="003C339D"/>
    <w:rsid w:val="003C3647"/>
    <w:rsid w:val="003E0B1B"/>
    <w:rsid w:val="003E1EBB"/>
    <w:rsid w:val="004010A3"/>
    <w:rsid w:val="00412B17"/>
    <w:rsid w:val="004132A8"/>
    <w:rsid w:val="004143CE"/>
    <w:rsid w:val="0041527A"/>
    <w:rsid w:val="00426B79"/>
    <w:rsid w:val="004444BF"/>
    <w:rsid w:val="00447C33"/>
    <w:rsid w:val="004907B9"/>
    <w:rsid w:val="004B55F8"/>
    <w:rsid w:val="004C2142"/>
    <w:rsid w:val="004C2406"/>
    <w:rsid w:val="004D54CF"/>
    <w:rsid w:val="004E4E71"/>
    <w:rsid w:val="004E67B8"/>
    <w:rsid w:val="004E7710"/>
    <w:rsid w:val="004F07A0"/>
    <w:rsid w:val="004F4F1D"/>
    <w:rsid w:val="004F6425"/>
    <w:rsid w:val="00504C6A"/>
    <w:rsid w:val="0050571A"/>
    <w:rsid w:val="005219EE"/>
    <w:rsid w:val="005229D2"/>
    <w:rsid w:val="00530E1B"/>
    <w:rsid w:val="00533D51"/>
    <w:rsid w:val="00543D38"/>
    <w:rsid w:val="005838D2"/>
    <w:rsid w:val="005D4048"/>
    <w:rsid w:val="00604CE0"/>
    <w:rsid w:val="0061700B"/>
    <w:rsid w:val="0062164E"/>
    <w:rsid w:val="00636777"/>
    <w:rsid w:val="00640B14"/>
    <w:rsid w:val="00640BAD"/>
    <w:rsid w:val="00644031"/>
    <w:rsid w:val="00662BC3"/>
    <w:rsid w:val="00662F13"/>
    <w:rsid w:val="00691C2C"/>
    <w:rsid w:val="0069382F"/>
    <w:rsid w:val="006958AE"/>
    <w:rsid w:val="006A005B"/>
    <w:rsid w:val="006A5984"/>
    <w:rsid w:val="006B63D8"/>
    <w:rsid w:val="00712CD5"/>
    <w:rsid w:val="00724E62"/>
    <w:rsid w:val="00733818"/>
    <w:rsid w:val="007366BD"/>
    <w:rsid w:val="00741532"/>
    <w:rsid w:val="00755D1A"/>
    <w:rsid w:val="00757032"/>
    <w:rsid w:val="00762A31"/>
    <w:rsid w:val="00763C83"/>
    <w:rsid w:val="007703BF"/>
    <w:rsid w:val="00787663"/>
    <w:rsid w:val="00792ACA"/>
    <w:rsid w:val="00795EFC"/>
    <w:rsid w:val="00797769"/>
    <w:rsid w:val="007A7A44"/>
    <w:rsid w:val="007C7103"/>
    <w:rsid w:val="007D1D81"/>
    <w:rsid w:val="007E6268"/>
    <w:rsid w:val="007F3136"/>
    <w:rsid w:val="007F710F"/>
    <w:rsid w:val="00806E6D"/>
    <w:rsid w:val="00813BD6"/>
    <w:rsid w:val="008233C9"/>
    <w:rsid w:val="008276DA"/>
    <w:rsid w:val="00840B5C"/>
    <w:rsid w:val="008448F0"/>
    <w:rsid w:val="00853BCD"/>
    <w:rsid w:val="0085676F"/>
    <w:rsid w:val="00875D91"/>
    <w:rsid w:val="00881F77"/>
    <w:rsid w:val="008858AB"/>
    <w:rsid w:val="008963FF"/>
    <w:rsid w:val="008A5BF7"/>
    <w:rsid w:val="008B6402"/>
    <w:rsid w:val="008C3BD8"/>
    <w:rsid w:val="008C6F2C"/>
    <w:rsid w:val="008E3A71"/>
    <w:rsid w:val="008E663E"/>
    <w:rsid w:val="008F0BAE"/>
    <w:rsid w:val="008F26D1"/>
    <w:rsid w:val="008F3FAF"/>
    <w:rsid w:val="008F75C3"/>
    <w:rsid w:val="00904069"/>
    <w:rsid w:val="0090412F"/>
    <w:rsid w:val="00942444"/>
    <w:rsid w:val="00957995"/>
    <w:rsid w:val="00975FD8"/>
    <w:rsid w:val="00976064"/>
    <w:rsid w:val="009807C6"/>
    <w:rsid w:val="00985D30"/>
    <w:rsid w:val="009B1388"/>
    <w:rsid w:val="009C2B95"/>
    <w:rsid w:val="009C3F20"/>
    <w:rsid w:val="009C56E1"/>
    <w:rsid w:val="009D2B70"/>
    <w:rsid w:val="009E72ED"/>
    <w:rsid w:val="009E7FA5"/>
    <w:rsid w:val="009F0144"/>
    <w:rsid w:val="009F0813"/>
    <w:rsid w:val="00A011D4"/>
    <w:rsid w:val="00A44B72"/>
    <w:rsid w:val="00A603A8"/>
    <w:rsid w:val="00A6244A"/>
    <w:rsid w:val="00A73714"/>
    <w:rsid w:val="00A742C5"/>
    <w:rsid w:val="00AA703C"/>
    <w:rsid w:val="00AB44D3"/>
    <w:rsid w:val="00AC32D5"/>
    <w:rsid w:val="00AD5067"/>
    <w:rsid w:val="00AE153D"/>
    <w:rsid w:val="00AE5C2C"/>
    <w:rsid w:val="00B0565C"/>
    <w:rsid w:val="00B15478"/>
    <w:rsid w:val="00B27BD8"/>
    <w:rsid w:val="00B3093C"/>
    <w:rsid w:val="00B32ED5"/>
    <w:rsid w:val="00B37A6A"/>
    <w:rsid w:val="00B41CEF"/>
    <w:rsid w:val="00B64DA0"/>
    <w:rsid w:val="00B6609C"/>
    <w:rsid w:val="00B77FF8"/>
    <w:rsid w:val="00B808E3"/>
    <w:rsid w:val="00B8484F"/>
    <w:rsid w:val="00BB2AF4"/>
    <w:rsid w:val="00BE6F92"/>
    <w:rsid w:val="00C048B1"/>
    <w:rsid w:val="00C31AC4"/>
    <w:rsid w:val="00C677C9"/>
    <w:rsid w:val="00CA1BC6"/>
    <w:rsid w:val="00CA4343"/>
    <w:rsid w:val="00CA4472"/>
    <w:rsid w:val="00CB6CDD"/>
    <w:rsid w:val="00CB7567"/>
    <w:rsid w:val="00CD5529"/>
    <w:rsid w:val="00CD7BF7"/>
    <w:rsid w:val="00CE4ADB"/>
    <w:rsid w:val="00CF62C8"/>
    <w:rsid w:val="00D16CC4"/>
    <w:rsid w:val="00D3181F"/>
    <w:rsid w:val="00D57E64"/>
    <w:rsid w:val="00D61FEF"/>
    <w:rsid w:val="00D6442C"/>
    <w:rsid w:val="00D70FBF"/>
    <w:rsid w:val="00D7379D"/>
    <w:rsid w:val="00D819FA"/>
    <w:rsid w:val="00DA0BBC"/>
    <w:rsid w:val="00DA6875"/>
    <w:rsid w:val="00DC36F2"/>
    <w:rsid w:val="00DE77EF"/>
    <w:rsid w:val="00DF0D8C"/>
    <w:rsid w:val="00E117C1"/>
    <w:rsid w:val="00E462AB"/>
    <w:rsid w:val="00E4734A"/>
    <w:rsid w:val="00E51002"/>
    <w:rsid w:val="00E57C67"/>
    <w:rsid w:val="00E76BDD"/>
    <w:rsid w:val="00E82AA6"/>
    <w:rsid w:val="00E92EC1"/>
    <w:rsid w:val="00EA2706"/>
    <w:rsid w:val="00EA6186"/>
    <w:rsid w:val="00EB0CEA"/>
    <w:rsid w:val="00EB4A6A"/>
    <w:rsid w:val="00EC7418"/>
    <w:rsid w:val="00ED4D14"/>
    <w:rsid w:val="00EE249D"/>
    <w:rsid w:val="00EE48C7"/>
    <w:rsid w:val="00EF4C44"/>
    <w:rsid w:val="00F10A34"/>
    <w:rsid w:val="00F2402C"/>
    <w:rsid w:val="00F267C2"/>
    <w:rsid w:val="00F74745"/>
    <w:rsid w:val="00F9197B"/>
    <w:rsid w:val="00F91D1A"/>
    <w:rsid w:val="00FA75EA"/>
    <w:rsid w:val="00FD00CD"/>
    <w:rsid w:val="00FE659D"/>
    <w:rsid w:val="00FE704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EFA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6D1"/>
    <w:rPr>
      <w:sz w:val="24"/>
      <w:szCs w:val="24"/>
    </w:rPr>
  </w:style>
  <w:style w:type="numbering" w:customStyle="1" w:styleId="Style1">
    <w:name w:val="Style1"/>
    <w:uiPriority w:val="99"/>
    <w:rsid w:val="008F26D1"/>
    <w:pPr>
      <w:numPr>
        <w:numId w:val="1"/>
      </w:numPr>
    </w:pPr>
  </w:style>
  <w:style w:type="numbering" w:customStyle="1" w:styleId="Style2">
    <w:name w:val="Style2"/>
    <w:uiPriority w:val="99"/>
    <w:rsid w:val="008F26D1"/>
    <w:pPr>
      <w:numPr>
        <w:numId w:val="2"/>
      </w:numPr>
    </w:pPr>
  </w:style>
  <w:style w:type="numbering" w:customStyle="1" w:styleId="Style3">
    <w:name w:val="Style3"/>
    <w:uiPriority w:val="99"/>
    <w:rsid w:val="00A73714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56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3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1064E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0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1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7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8C7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020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1945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525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  <w:divsChild>
                        <w:div w:id="17834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741">
          <w:marLeft w:val="45"/>
          <w:marRight w:val="45"/>
          <w:marTop w:val="60"/>
          <w:marBottom w:val="15"/>
          <w:divBdr>
            <w:top w:val="single" w:sz="2" w:space="0" w:color="E9E6D1"/>
            <w:left w:val="single" w:sz="6" w:space="0" w:color="E9E6D1"/>
            <w:bottom w:val="single" w:sz="6" w:space="0" w:color="E9E6D1"/>
            <w:right w:val="single" w:sz="6" w:space="0" w:color="E9E6D1"/>
          </w:divBdr>
          <w:divsChild>
            <w:div w:id="908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607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B7B387"/>
                        <w:left w:val="single" w:sz="6" w:space="12" w:color="B7B387"/>
                        <w:bottom w:val="single" w:sz="6" w:space="12" w:color="E5E3CB"/>
                        <w:right w:val="single" w:sz="6" w:space="12" w:color="E5E3CB"/>
                      </w:divBdr>
                      <w:divsChild>
                        <w:div w:id="20493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64A1-BB7A-42BF-9C0E-8F9BE2B7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2010-08-20T14:57:00Z</cp:lastPrinted>
  <dcterms:created xsi:type="dcterms:W3CDTF">2021-07-28T15:54:00Z</dcterms:created>
  <dcterms:modified xsi:type="dcterms:W3CDTF">2021-07-28T15:54:00Z</dcterms:modified>
</cp:coreProperties>
</file>