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F40C" w14:textId="77777777" w:rsidR="008A1A95" w:rsidRPr="00F22553" w:rsidRDefault="00C627D7">
      <w:pPr>
        <w:rPr>
          <w:b/>
          <w:sz w:val="24"/>
          <w:szCs w:val="24"/>
        </w:rPr>
      </w:pPr>
      <w:r w:rsidRPr="00F22553">
        <w:rPr>
          <w:b/>
          <w:sz w:val="24"/>
          <w:szCs w:val="24"/>
        </w:rPr>
        <w:t>Minutes: Academic Senate Standing Committee on Internationalization</w:t>
      </w:r>
    </w:p>
    <w:p w14:paraId="40124BFF" w14:textId="77777777" w:rsidR="00C627D7" w:rsidRPr="00F22553" w:rsidRDefault="00C627D7">
      <w:pPr>
        <w:rPr>
          <w:sz w:val="24"/>
          <w:szCs w:val="24"/>
        </w:rPr>
      </w:pPr>
      <w:r w:rsidRPr="00F22553">
        <w:rPr>
          <w:sz w:val="24"/>
          <w:szCs w:val="24"/>
        </w:rPr>
        <w:t>Friday, September 10, 2010</w:t>
      </w:r>
    </w:p>
    <w:p w14:paraId="18FA5519" w14:textId="77777777" w:rsidR="00C627D7" w:rsidRPr="00F22553" w:rsidRDefault="00C627D7">
      <w:pPr>
        <w:rPr>
          <w:sz w:val="24"/>
          <w:szCs w:val="24"/>
        </w:rPr>
      </w:pPr>
      <w:r w:rsidRPr="00F22553">
        <w:rPr>
          <w:sz w:val="24"/>
          <w:szCs w:val="24"/>
        </w:rPr>
        <w:t>Present: Stunkard, Burgmeier, Shevy, Li,</w:t>
      </w:r>
      <w:r w:rsidR="00E10AE4" w:rsidRPr="00F22553">
        <w:rPr>
          <w:sz w:val="24"/>
          <w:szCs w:val="24"/>
        </w:rPr>
        <w:t xml:space="preserve"> Orf,</w:t>
      </w:r>
      <w:r w:rsidRPr="00F22553">
        <w:rPr>
          <w:sz w:val="24"/>
          <w:szCs w:val="24"/>
        </w:rPr>
        <w:t xml:space="preserve"> Oates, Ball, M</w:t>
      </w:r>
      <w:r w:rsidR="00724326" w:rsidRPr="00F22553">
        <w:rPr>
          <w:sz w:val="24"/>
          <w:szCs w:val="24"/>
        </w:rPr>
        <w:t>i</w:t>
      </w:r>
      <w:r w:rsidRPr="00F22553">
        <w:rPr>
          <w:sz w:val="24"/>
          <w:szCs w:val="24"/>
        </w:rPr>
        <w:t>lls</w:t>
      </w:r>
      <w:r w:rsidR="00724326" w:rsidRPr="00F22553">
        <w:rPr>
          <w:sz w:val="24"/>
          <w:szCs w:val="24"/>
        </w:rPr>
        <w:t xml:space="preserve">, Ben </w:t>
      </w:r>
      <w:r w:rsidR="00E10AE4" w:rsidRPr="00F22553">
        <w:rPr>
          <w:sz w:val="24"/>
          <w:szCs w:val="24"/>
        </w:rPr>
        <w:t>Stanley (ASNMU rep)</w:t>
      </w:r>
    </w:p>
    <w:p w14:paraId="569F634B" w14:textId="77777777" w:rsidR="00C627D7" w:rsidRPr="00F22553" w:rsidRDefault="00E10AE4">
      <w:pPr>
        <w:rPr>
          <w:sz w:val="24"/>
          <w:szCs w:val="24"/>
        </w:rPr>
      </w:pPr>
      <w:r w:rsidRPr="00F22553">
        <w:rPr>
          <w:sz w:val="24"/>
          <w:szCs w:val="24"/>
        </w:rPr>
        <w:t xml:space="preserve">Excused: </w:t>
      </w:r>
      <w:r w:rsidR="00C627D7" w:rsidRPr="00F22553">
        <w:rPr>
          <w:sz w:val="24"/>
          <w:szCs w:val="24"/>
        </w:rPr>
        <w:t xml:space="preserve"> Mowafy</w:t>
      </w:r>
    </w:p>
    <w:p w14:paraId="3BB10B77" w14:textId="77777777" w:rsidR="00C627D7" w:rsidRPr="00F22553" w:rsidRDefault="00C627D7">
      <w:pPr>
        <w:rPr>
          <w:sz w:val="24"/>
          <w:szCs w:val="24"/>
        </w:rPr>
      </w:pPr>
      <w:r w:rsidRPr="00F22553">
        <w:rPr>
          <w:sz w:val="24"/>
          <w:szCs w:val="24"/>
        </w:rPr>
        <w:t>Meeting was called to order to 11:05</w:t>
      </w:r>
      <w:r w:rsidR="00E10AE4" w:rsidRPr="00F22553">
        <w:rPr>
          <w:sz w:val="24"/>
          <w:szCs w:val="24"/>
        </w:rPr>
        <w:t xml:space="preserve"> am</w:t>
      </w:r>
    </w:p>
    <w:p w14:paraId="12119832" w14:textId="77777777" w:rsidR="00983541" w:rsidRPr="00F22553" w:rsidRDefault="00E10AE4" w:rsidP="00AE0998">
      <w:pPr>
        <w:rPr>
          <w:sz w:val="24"/>
          <w:szCs w:val="24"/>
        </w:rPr>
      </w:pPr>
      <w:r w:rsidRPr="00F22553">
        <w:rPr>
          <w:sz w:val="24"/>
          <w:szCs w:val="24"/>
        </w:rPr>
        <w:t>Last meeting minutes were approved.</w:t>
      </w:r>
      <w:r w:rsidR="00686AC4" w:rsidRPr="00F22553">
        <w:rPr>
          <w:sz w:val="24"/>
          <w:szCs w:val="24"/>
        </w:rPr>
        <w:t xml:space="preserve"> No additions were made to the Agenda.</w:t>
      </w:r>
    </w:p>
    <w:p w14:paraId="48085FF9" w14:textId="77777777" w:rsidR="00C627D7" w:rsidRPr="00F22553" w:rsidRDefault="00C627D7" w:rsidP="00724326">
      <w:pPr>
        <w:pStyle w:val="NoSpacing"/>
        <w:rPr>
          <w:b/>
          <w:sz w:val="28"/>
          <w:szCs w:val="28"/>
        </w:rPr>
      </w:pPr>
      <w:r w:rsidRPr="00F22553">
        <w:rPr>
          <w:b/>
          <w:sz w:val="28"/>
          <w:szCs w:val="28"/>
        </w:rPr>
        <w:t>New Business</w:t>
      </w:r>
    </w:p>
    <w:p w14:paraId="0456BAF0" w14:textId="77777777" w:rsidR="00E10AE4" w:rsidRPr="00F22553" w:rsidRDefault="00C627D7" w:rsidP="00F22553">
      <w:pPr>
        <w:pStyle w:val="NoSpacing"/>
        <w:ind w:left="720"/>
        <w:jc w:val="both"/>
        <w:rPr>
          <w:sz w:val="24"/>
          <w:szCs w:val="24"/>
        </w:rPr>
      </w:pPr>
      <w:r w:rsidRPr="00F22553">
        <w:rPr>
          <w:sz w:val="24"/>
          <w:szCs w:val="24"/>
        </w:rPr>
        <w:t xml:space="preserve">Amy </w:t>
      </w:r>
      <w:r w:rsidR="00E10AE4" w:rsidRPr="00F22553">
        <w:rPr>
          <w:sz w:val="24"/>
          <w:szCs w:val="24"/>
        </w:rPr>
        <w:t>welcomed the committee back and introduced new members, Mike Burgmeier, Bronwyn Mills and Ben Stanley.</w:t>
      </w:r>
    </w:p>
    <w:p w14:paraId="0E4E36BF" w14:textId="77777777" w:rsidR="00E10AE4" w:rsidRPr="00F22553" w:rsidRDefault="00E10AE4" w:rsidP="00F22553">
      <w:pPr>
        <w:pStyle w:val="NoSpacing"/>
        <w:ind w:firstLine="720"/>
        <w:jc w:val="both"/>
        <w:rPr>
          <w:sz w:val="24"/>
          <w:szCs w:val="24"/>
        </w:rPr>
      </w:pPr>
    </w:p>
    <w:p w14:paraId="699701A5" w14:textId="77777777" w:rsidR="00E10AE4" w:rsidRPr="00F22553" w:rsidRDefault="00FC7ADC" w:rsidP="00F22553">
      <w:pPr>
        <w:pStyle w:val="NoSpacing"/>
        <w:ind w:left="720"/>
        <w:jc w:val="both"/>
        <w:rPr>
          <w:sz w:val="24"/>
          <w:szCs w:val="24"/>
        </w:rPr>
      </w:pPr>
      <w:r w:rsidRPr="00F22553">
        <w:rPr>
          <w:sz w:val="24"/>
          <w:szCs w:val="24"/>
        </w:rPr>
        <w:t>The meeting schedule was reviewed and accepted as proposed for 9/24</w:t>
      </w:r>
      <w:r>
        <w:rPr>
          <w:sz w:val="24"/>
          <w:szCs w:val="24"/>
        </w:rPr>
        <w:t>, 10/</w:t>
      </w:r>
      <w:r w:rsidRPr="00F22553">
        <w:rPr>
          <w:sz w:val="24"/>
          <w:szCs w:val="24"/>
        </w:rPr>
        <w:t>15, 10/29, 11/12, and 12/3.</w:t>
      </w:r>
    </w:p>
    <w:p w14:paraId="612702FC" w14:textId="77777777" w:rsidR="00E10AE4" w:rsidRPr="00F22553" w:rsidRDefault="00E10AE4" w:rsidP="00F22553">
      <w:pPr>
        <w:pStyle w:val="NoSpacing"/>
        <w:ind w:firstLine="720"/>
        <w:jc w:val="both"/>
        <w:rPr>
          <w:sz w:val="24"/>
          <w:szCs w:val="24"/>
        </w:rPr>
      </w:pPr>
    </w:p>
    <w:p w14:paraId="30AA7AE7" w14:textId="77777777" w:rsidR="00E10AE4" w:rsidRPr="00F22553" w:rsidRDefault="00686AC4" w:rsidP="00F22553">
      <w:pPr>
        <w:pStyle w:val="NoSpacing"/>
        <w:ind w:firstLine="720"/>
        <w:jc w:val="both"/>
        <w:rPr>
          <w:sz w:val="24"/>
          <w:szCs w:val="24"/>
        </w:rPr>
      </w:pPr>
      <w:r w:rsidRPr="00F22553">
        <w:rPr>
          <w:sz w:val="24"/>
          <w:szCs w:val="24"/>
        </w:rPr>
        <w:t xml:space="preserve">Stunkard </w:t>
      </w:r>
      <w:r w:rsidR="00E10AE4" w:rsidRPr="00F22553">
        <w:rPr>
          <w:sz w:val="24"/>
          <w:szCs w:val="24"/>
        </w:rPr>
        <w:t>volunteered to take over Web Master duties from</w:t>
      </w:r>
      <w:r w:rsidRPr="00F22553">
        <w:rPr>
          <w:sz w:val="24"/>
          <w:szCs w:val="24"/>
        </w:rPr>
        <w:t xml:space="preserve"> Shevy in October.</w:t>
      </w:r>
    </w:p>
    <w:p w14:paraId="1739C557" w14:textId="77777777" w:rsidR="00686AC4" w:rsidRPr="00F22553" w:rsidRDefault="00686AC4" w:rsidP="00F22553">
      <w:pPr>
        <w:pStyle w:val="NoSpacing"/>
        <w:ind w:firstLine="720"/>
        <w:jc w:val="both"/>
        <w:rPr>
          <w:sz w:val="24"/>
          <w:szCs w:val="24"/>
        </w:rPr>
      </w:pPr>
    </w:p>
    <w:p w14:paraId="1E5450C8" w14:textId="77777777" w:rsidR="00686AC4" w:rsidRPr="00F22553" w:rsidRDefault="00686AC4" w:rsidP="00F22553">
      <w:pPr>
        <w:pStyle w:val="NoSpacing"/>
        <w:ind w:left="720"/>
        <w:jc w:val="both"/>
        <w:rPr>
          <w:sz w:val="24"/>
          <w:szCs w:val="24"/>
        </w:rPr>
      </w:pPr>
      <w:r w:rsidRPr="00F22553">
        <w:rPr>
          <w:sz w:val="24"/>
          <w:szCs w:val="24"/>
        </w:rPr>
        <w:t>Goals for 2010-11. The committee reviewed the 2009-10 Year-End Report goals and discussed whether any or all of these goals should be pursued in the upcoming academic year. The goal of developing a report to present t</w:t>
      </w:r>
      <w:r w:rsidR="00FC7ADC">
        <w:rPr>
          <w:sz w:val="24"/>
          <w:szCs w:val="24"/>
        </w:rPr>
        <w:t xml:space="preserve">o the Academic Senate regarding </w:t>
      </w:r>
      <w:r w:rsidRPr="00F22553">
        <w:rPr>
          <w:sz w:val="24"/>
          <w:szCs w:val="24"/>
        </w:rPr>
        <w:t xml:space="preserve">the </w:t>
      </w:r>
      <w:r w:rsidR="00FC7ADC">
        <w:rPr>
          <w:sz w:val="24"/>
          <w:szCs w:val="24"/>
        </w:rPr>
        <w:t>Strategic Consulting “International Education”</w:t>
      </w:r>
      <w:r w:rsidRPr="00F22553">
        <w:rPr>
          <w:sz w:val="24"/>
          <w:szCs w:val="24"/>
        </w:rPr>
        <w:t xml:space="preserve"> report was </w:t>
      </w:r>
      <w:r w:rsidR="008E2C23" w:rsidRPr="00F22553">
        <w:rPr>
          <w:sz w:val="24"/>
          <w:szCs w:val="24"/>
        </w:rPr>
        <w:t xml:space="preserve">identified as </w:t>
      </w:r>
      <w:r w:rsidR="00FC7ADC">
        <w:rPr>
          <w:sz w:val="24"/>
          <w:szCs w:val="24"/>
        </w:rPr>
        <w:t>a priority. Siles reported that</w:t>
      </w:r>
      <w:r w:rsidRPr="00F22553">
        <w:rPr>
          <w:sz w:val="24"/>
          <w:szCs w:val="24"/>
        </w:rPr>
        <w:t xml:space="preserve"> NMU administration is waiting for the COI report before proceeding. It was decided to invite the Provost to </w:t>
      </w:r>
      <w:r w:rsidR="008E2C23" w:rsidRPr="00F22553">
        <w:rPr>
          <w:sz w:val="24"/>
          <w:szCs w:val="24"/>
        </w:rPr>
        <w:t xml:space="preserve">an upcoming </w:t>
      </w:r>
      <w:r w:rsidRPr="00F22553">
        <w:rPr>
          <w:sz w:val="24"/>
          <w:szCs w:val="24"/>
        </w:rPr>
        <w:t>meeting</w:t>
      </w:r>
      <w:r w:rsidR="008E2C23" w:rsidRPr="00F22553">
        <w:rPr>
          <w:sz w:val="24"/>
          <w:szCs w:val="24"/>
        </w:rPr>
        <w:t xml:space="preserve">, have dialog on the consultant report and then schedule a forum to gather student and other input. After this process is complete, COI will script a response to the consultant report and submit it to the Academic Senate.  The Strategic Consulting “International Education” report was distributed to new members. All </w:t>
      </w:r>
      <w:r w:rsidR="00FC7ADC">
        <w:rPr>
          <w:sz w:val="24"/>
          <w:szCs w:val="24"/>
        </w:rPr>
        <w:t xml:space="preserve">members </w:t>
      </w:r>
      <w:r w:rsidR="008E2C23" w:rsidRPr="00F22553">
        <w:rPr>
          <w:sz w:val="24"/>
          <w:szCs w:val="24"/>
        </w:rPr>
        <w:t xml:space="preserve">are asked to read the report </w:t>
      </w:r>
      <w:r w:rsidR="00FC7ADC">
        <w:rPr>
          <w:sz w:val="24"/>
          <w:szCs w:val="24"/>
        </w:rPr>
        <w:t>in preparation for discussion at</w:t>
      </w:r>
      <w:r w:rsidR="008E2C23" w:rsidRPr="00F22553">
        <w:rPr>
          <w:sz w:val="24"/>
          <w:szCs w:val="24"/>
        </w:rPr>
        <w:t xml:space="preserve"> the next meeting.</w:t>
      </w:r>
    </w:p>
    <w:p w14:paraId="23ABC8A6" w14:textId="77777777" w:rsidR="00686AC4" w:rsidRPr="00F22553" w:rsidRDefault="00686AC4" w:rsidP="00F22553">
      <w:pPr>
        <w:pStyle w:val="NoSpacing"/>
        <w:ind w:firstLine="720"/>
        <w:jc w:val="both"/>
        <w:rPr>
          <w:sz w:val="24"/>
          <w:szCs w:val="24"/>
        </w:rPr>
      </w:pPr>
    </w:p>
    <w:p w14:paraId="103D406E" w14:textId="77777777" w:rsidR="00724326" w:rsidRPr="00F22553" w:rsidRDefault="008E2C23" w:rsidP="00F22553">
      <w:pPr>
        <w:pStyle w:val="NoSpacing"/>
        <w:ind w:left="720"/>
        <w:jc w:val="both"/>
        <w:rPr>
          <w:sz w:val="24"/>
          <w:szCs w:val="24"/>
        </w:rPr>
      </w:pPr>
      <w:r w:rsidRPr="00F22553">
        <w:rPr>
          <w:sz w:val="24"/>
          <w:szCs w:val="24"/>
        </w:rPr>
        <w:t>A new goal for COI was suggested regarding proposed global recognition awards for faculty and students.</w:t>
      </w:r>
      <w:r w:rsidR="00983541" w:rsidRPr="00F22553">
        <w:rPr>
          <w:sz w:val="24"/>
          <w:szCs w:val="24"/>
        </w:rPr>
        <w:t xml:space="preserve"> Orf distributed Tim Compton’s draft proposal from March 2010. Discussion was held regarding the number of recipients, criteria, promotion, and administration of the program. This issue will be revisited.</w:t>
      </w:r>
    </w:p>
    <w:p w14:paraId="18DD7150" w14:textId="77777777" w:rsidR="00724326" w:rsidRDefault="00724326" w:rsidP="00724326">
      <w:pPr>
        <w:pStyle w:val="NoSpacing"/>
        <w:ind w:firstLine="720"/>
      </w:pPr>
    </w:p>
    <w:p w14:paraId="0250CA21" w14:textId="77777777" w:rsidR="00AE0998" w:rsidRPr="00FC7ADC" w:rsidRDefault="00AE0998" w:rsidP="00AE0998">
      <w:pPr>
        <w:pStyle w:val="NoSpacing"/>
        <w:rPr>
          <w:b/>
          <w:sz w:val="28"/>
          <w:szCs w:val="28"/>
        </w:rPr>
      </w:pPr>
      <w:r w:rsidRPr="00FC7ADC">
        <w:rPr>
          <w:b/>
          <w:sz w:val="28"/>
          <w:szCs w:val="28"/>
        </w:rPr>
        <w:t>Reports:</w:t>
      </w:r>
    </w:p>
    <w:p w14:paraId="70671313" w14:textId="77777777" w:rsidR="00AE0998" w:rsidRDefault="00AE0998" w:rsidP="00AE09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Chair Report</w:t>
      </w:r>
    </w:p>
    <w:p w14:paraId="3D53BDDC" w14:textId="77777777" w:rsidR="00AE0998" w:rsidRPr="00FC7ADC" w:rsidRDefault="00F22553" w:rsidP="00FC7ADC">
      <w:pPr>
        <w:pStyle w:val="NoSpacing"/>
        <w:ind w:left="720"/>
        <w:jc w:val="both"/>
        <w:rPr>
          <w:sz w:val="24"/>
          <w:szCs w:val="24"/>
        </w:rPr>
      </w:pPr>
      <w:r w:rsidRPr="00FC7ADC">
        <w:rPr>
          <w:sz w:val="24"/>
          <w:szCs w:val="24"/>
        </w:rPr>
        <w:t>Orf</w:t>
      </w:r>
      <w:r w:rsidR="00AE0998" w:rsidRPr="00FC7ADC">
        <w:rPr>
          <w:sz w:val="24"/>
          <w:szCs w:val="24"/>
        </w:rPr>
        <w:t xml:space="preserve"> reported that there was good response to Middle East study abroad opportunities announced by Tim Compton earlier this year.</w:t>
      </w:r>
    </w:p>
    <w:p w14:paraId="50A7785D" w14:textId="77777777" w:rsidR="00AE0998" w:rsidRPr="00FC7ADC" w:rsidRDefault="00AE0998" w:rsidP="00FC7ADC">
      <w:pPr>
        <w:pStyle w:val="NoSpacing"/>
        <w:ind w:left="720"/>
        <w:jc w:val="both"/>
        <w:rPr>
          <w:sz w:val="24"/>
          <w:szCs w:val="24"/>
        </w:rPr>
      </w:pPr>
    </w:p>
    <w:p w14:paraId="43C160A6" w14:textId="77777777" w:rsidR="00AE0998" w:rsidRPr="00FC7ADC" w:rsidRDefault="00AE0998" w:rsidP="00FC7ADC">
      <w:pPr>
        <w:pStyle w:val="NoSpacing"/>
        <w:ind w:left="720"/>
        <w:jc w:val="both"/>
        <w:rPr>
          <w:sz w:val="24"/>
          <w:szCs w:val="24"/>
        </w:rPr>
      </w:pPr>
      <w:r w:rsidRPr="00FC7ADC">
        <w:rPr>
          <w:sz w:val="24"/>
          <w:szCs w:val="24"/>
        </w:rPr>
        <w:lastRenderedPageBreak/>
        <w:t>The “buddy program” has begun with the matching of College of Business</w:t>
      </w:r>
      <w:r w:rsidR="00E45EC2">
        <w:rPr>
          <w:sz w:val="24"/>
          <w:szCs w:val="24"/>
        </w:rPr>
        <w:t xml:space="preserve"> students with foreign</w:t>
      </w:r>
      <w:r w:rsidR="00FC7ADC">
        <w:rPr>
          <w:sz w:val="24"/>
          <w:szCs w:val="24"/>
        </w:rPr>
        <w:t xml:space="preserve"> students.</w:t>
      </w:r>
    </w:p>
    <w:p w14:paraId="6CA5AA7A" w14:textId="77777777" w:rsidR="00AE0998" w:rsidRPr="00FC7ADC" w:rsidRDefault="00AE0998" w:rsidP="00FC7ADC">
      <w:pPr>
        <w:pStyle w:val="NoSpacing"/>
        <w:ind w:left="720"/>
        <w:jc w:val="both"/>
        <w:rPr>
          <w:sz w:val="24"/>
          <w:szCs w:val="24"/>
        </w:rPr>
      </w:pPr>
    </w:p>
    <w:p w14:paraId="2A89F2EC" w14:textId="77777777" w:rsidR="00AE0998" w:rsidRPr="00FC7ADC" w:rsidRDefault="00AE0998" w:rsidP="00FC7ADC">
      <w:pPr>
        <w:pStyle w:val="NoSpacing"/>
        <w:ind w:left="720"/>
        <w:jc w:val="both"/>
        <w:rPr>
          <w:sz w:val="24"/>
          <w:szCs w:val="24"/>
        </w:rPr>
      </w:pPr>
      <w:r w:rsidRPr="00FC7ADC">
        <w:rPr>
          <w:sz w:val="24"/>
          <w:szCs w:val="24"/>
        </w:rPr>
        <w:t>The committee was reminded of the United Conference beginning this weekend and asked to promote and attend the activities.</w:t>
      </w:r>
    </w:p>
    <w:p w14:paraId="09391118" w14:textId="77777777" w:rsidR="00724326" w:rsidRPr="00FC7ADC" w:rsidRDefault="00724326" w:rsidP="00FC7ADC">
      <w:pPr>
        <w:pStyle w:val="NoSpacing"/>
        <w:jc w:val="both"/>
        <w:rPr>
          <w:sz w:val="24"/>
          <w:szCs w:val="24"/>
        </w:rPr>
      </w:pPr>
    </w:p>
    <w:p w14:paraId="6D517286" w14:textId="77777777" w:rsidR="00AE0998" w:rsidRDefault="00AE0998" w:rsidP="00AE0998">
      <w:pPr>
        <w:pStyle w:val="NoSpacing"/>
      </w:pPr>
      <w:r>
        <w:rPr>
          <w:b/>
          <w:sz w:val="24"/>
          <w:szCs w:val="24"/>
        </w:rPr>
        <w:t>Secretary R</w:t>
      </w:r>
      <w:r w:rsidR="00724326" w:rsidRPr="00AE0998">
        <w:rPr>
          <w:b/>
          <w:sz w:val="24"/>
          <w:szCs w:val="24"/>
        </w:rPr>
        <w:t>eport</w:t>
      </w:r>
      <w:r w:rsidR="00724326">
        <w:t>:</w:t>
      </w:r>
    </w:p>
    <w:p w14:paraId="68A37058" w14:textId="77777777" w:rsidR="00724326" w:rsidRDefault="00AE0998" w:rsidP="00AE0998">
      <w:pPr>
        <w:pStyle w:val="NoSpacing"/>
      </w:pPr>
      <w:r>
        <w:tab/>
        <w:t>N/A</w:t>
      </w:r>
    </w:p>
    <w:p w14:paraId="6119CEF0" w14:textId="77777777" w:rsidR="00AE0998" w:rsidRDefault="00AE0998" w:rsidP="00AE0998">
      <w:pPr>
        <w:pStyle w:val="NoSpacing"/>
      </w:pPr>
    </w:p>
    <w:p w14:paraId="3624A767" w14:textId="77777777" w:rsidR="00AE0998" w:rsidRPr="00AE0998" w:rsidRDefault="00AE0998" w:rsidP="00AE0998">
      <w:pPr>
        <w:pStyle w:val="NoSpacing"/>
        <w:rPr>
          <w:b/>
          <w:sz w:val="24"/>
          <w:szCs w:val="24"/>
        </w:rPr>
      </w:pPr>
      <w:r w:rsidRPr="00AE0998">
        <w:rPr>
          <w:b/>
          <w:sz w:val="24"/>
          <w:szCs w:val="24"/>
        </w:rPr>
        <w:t>Executive Director of International Programs Report</w:t>
      </w:r>
    </w:p>
    <w:p w14:paraId="3736E892" w14:textId="77777777" w:rsidR="00AE0998" w:rsidRDefault="00AE0998" w:rsidP="00AE0998">
      <w:pPr>
        <w:pStyle w:val="NoSpacing"/>
      </w:pPr>
      <w:r>
        <w:tab/>
      </w:r>
    </w:p>
    <w:p w14:paraId="5084EDD3" w14:textId="77777777" w:rsidR="00AA7D2D" w:rsidRPr="00FC7ADC" w:rsidRDefault="00F22553" w:rsidP="00FC7ADC">
      <w:pPr>
        <w:pStyle w:val="NoSpacing"/>
        <w:ind w:left="720"/>
        <w:jc w:val="both"/>
        <w:rPr>
          <w:sz w:val="24"/>
          <w:szCs w:val="24"/>
        </w:rPr>
      </w:pPr>
      <w:r w:rsidRPr="00FC7ADC">
        <w:rPr>
          <w:sz w:val="24"/>
          <w:szCs w:val="24"/>
        </w:rPr>
        <w:t>Siles reported that an</w:t>
      </w:r>
      <w:r w:rsidR="00AE0998" w:rsidRPr="00FC7ADC">
        <w:rPr>
          <w:sz w:val="24"/>
          <w:szCs w:val="24"/>
        </w:rPr>
        <w:t xml:space="preserve"> updated </w:t>
      </w:r>
      <w:r w:rsidR="00FC7ADC">
        <w:rPr>
          <w:sz w:val="24"/>
          <w:szCs w:val="24"/>
        </w:rPr>
        <w:t>Faculty Study Abroad H</w:t>
      </w:r>
      <w:r w:rsidR="00AE0998" w:rsidRPr="00FC7ADC">
        <w:rPr>
          <w:sz w:val="24"/>
          <w:szCs w:val="24"/>
        </w:rPr>
        <w:t>andbook</w:t>
      </w:r>
      <w:r w:rsidR="00AA7D2D" w:rsidRPr="00FC7ADC">
        <w:rPr>
          <w:sz w:val="24"/>
          <w:szCs w:val="24"/>
        </w:rPr>
        <w:t xml:space="preserve"> </w:t>
      </w:r>
      <w:r w:rsidR="00AE0998" w:rsidRPr="00FC7ADC">
        <w:rPr>
          <w:sz w:val="24"/>
          <w:szCs w:val="24"/>
        </w:rPr>
        <w:t>will be available later this semester.  It will be distributed to COI for their feedback prior to being published.</w:t>
      </w:r>
    </w:p>
    <w:p w14:paraId="16A487C1" w14:textId="77777777" w:rsidR="00AE0998" w:rsidRPr="00FC7ADC" w:rsidRDefault="00AE0998" w:rsidP="00FC7ADC">
      <w:pPr>
        <w:pStyle w:val="NoSpacing"/>
        <w:ind w:left="720"/>
        <w:jc w:val="both"/>
        <w:rPr>
          <w:sz w:val="24"/>
          <w:szCs w:val="24"/>
        </w:rPr>
      </w:pPr>
    </w:p>
    <w:p w14:paraId="40F8B142" w14:textId="77777777" w:rsidR="00AE0998" w:rsidRPr="00FC7ADC" w:rsidRDefault="00AE0998" w:rsidP="00FC7ADC">
      <w:pPr>
        <w:pStyle w:val="NoSpacing"/>
        <w:ind w:left="720"/>
        <w:jc w:val="both"/>
        <w:rPr>
          <w:sz w:val="24"/>
          <w:szCs w:val="24"/>
        </w:rPr>
      </w:pPr>
      <w:r w:rsidRPr="00FC7ADC">
        <w:rPr>
          <w:sz w:val="24"/>
          <w:szCs w:val="24"/>
        </w:rPr>
        <w:t xml:space="preserve">The number of students participating in </w:t>
      </w:r>
      <w:r w:rsidR="00F22553" w:rsidRPr="00FC7ADC">
        <w:rPr>
          <w:sz w:val="24"/>
          <w:szCs w:val="24"/>
        </w:rPr>
        <w:t>Faculty Led Study A</w:t>
      </w:r>
      <w:r w:rsidRPr="00FC7ADC">
        <w:rPr>
          <w:sz w:val="24"/>
          <w:szCs w:val="24"/>
        </w:rPr>
        <w:t>broad</w:t>
      </w:r>
      <w:r w:rsidR="00F22553" w:rsidRPr="00FC7ADC">
        <w:rPr>
          <w:sz w:val="24"/>
          <w:szCs w:val="24"/>
        </w:rPr>
        <w:t xml:space="preserve"> has increased by approximately 16% this year.  T</w:t>
      </w:r>
      <w:r w:rsidRPr="00FC7ADC">
        <w:rPr>
          <w:sz w:val="24"/>
          <w:szCs w:val="24"/>
        </w:rPr>
        <w:t>he number of international students on campus has increased</w:t>
      </w:r>
      <w:r w:rsidR="00F22553" w:rsidRPr="00FC7ADC">
        <w:rPr>
          <w:sz w:val="24"/>
          <w:szCs w:val="24"/>
        </w:rPr>
        <w:t xml:space="preserve"> by 27%. Several new opportunities are being </w:t>
      </w:r>
      <w:r w:rsidR="00FC7ADC" w:rsidRPr="00FC7ADC">
        <w:rPr>
          <w:sz w:val="24"/>
          <w:szCs w:val="24"/>
        </w:rPr>
        <w:t>developed with</w:t>
      </w:r>
      <w:r w:rsidR="00F22553" w:rsidRPr="00FC7ADC">
        <w:rPr>
          <w:sz w:val="24"/>
          <w:szCs w:val="24"/>
        </w:rPr>
        <w:t xml:space="preserve"> India and China.</w:t>
      </w:r>
    </w:p>
    <w:p w14:paraId="1FB50905" w14:textId="77777777" w:rsidR="00F22553" w:rsidRPr="00FC7ADC" w:rsidRDefault="00F22553" w:rsidP="00FC7ADC">
      <w:pPr>
        <w:pStyle w:val="NoSpacing"/>
        <w:ind w:left="720"/>
        <w:jc w:val="both"/>
        <w:rPr>
          <w:sz w:val="24"/>
          <w:szCs w:val="24"/>
        </w:rPr>
      </w:pPr>
    </w:p>
    <w:p w14:paraId="7F27C8B3" w14:textId="77777777" w:rsidR="00F22553" w:rsidRPr="00FC7ADC" w:rsidRDefault="00F22553" w:rsidP="00FC7ADC">
      <w:pPr>
        <w:pStyle w:val="NoSpacing"/>
        <w:ind w:left="720"/>
        <w:jc w:val="both"/>
        <w:rPr>
          <w:sz w:val="24"/>
          <w:szCs w:val="24"/>
        </w:rPr>
      </w:pPr>
      <w:r w:rsidRPr="00FC7ADC">
        <w:rPr>
          <w:sz w:val="24"/>
          <w:szCs w:val="24"/>
        </w:rPr>
        <w:t>There will be three groups of Central American students visiting NMU this year through a U.S. State Department grant with Georgetown University.</w:t>
      </w:r>
    </w:p>
    <w:p w14:paraId="344B6A99" w14:textId="77777777" w:rsidR="00F22553" w:rsidRDefault="00F22553" w:rsidP="00F22553">
      <w:pPr>
        <w:pStyle w:val="NoSpacing"/>
      </w:pPr>
    </w:p>
    <w:p w14:paraId="4C4534E4" w14:textId="77777777" w:rsidR="00FB3A4B" w:rsidRPr="00FC7ADC" w:rsidRDefault="00F22553" w:rsidP="00FB3A4B">
      <w:pPr>
        <w:pStyle w:val="NoSpacing"/>
        <w:rPr>
          <w:sz w:val="24"/>
          <w:szCs w:val="24"/>
        </w:rPr>
      </w:pPr>
      <w:r w:rsidRPr="00FC7ADC">
        <w:rPr>
          <w:sz w:val="24"/>
          <w:szCs w:val="24"/>
        </w:rPr>
        <w:t>The meeting a</w:t>
      </w:r>
      <w:r w:rsidR="00FB3A4B" w:rsidRPr="00FC7ADC">
        <w:rPr>
          <w:sz w:val="24"/>
          <w:szCs w:val="24"/>
        </w:rPr>
        <w:t>djourne</w:t>
      </w:r>
      <w:r w:rsidR="00FC7ADC" w:rsidRPr="00FC7ADC">
        <w:rPr>
          <w:sz w:val="24"/>
          <w:szCs w:val="24"/>
        </w:rPr>
        <w:t>d</w:t>
      </w:r>
      <w:r w:rsidR="00FB3A4B" w:rsidRPr="00FC7ADC">
        <w:rPr>
          <w:sz w:val="24"/>
          <w:szCs w:val="24"/>
        </w:rPr>
        <w:t xml:space="preserve"> at 12:30</w:t>
      </w:r>
      <w:r w:rsidRPr="00FC7ADC">
        <w:rPr>
          <w:sz w:val="24"/>
          <w:szCs w:val="24"/>
        </w:rPr>
        <w:t xml:space="preserve"> p.m.</w:t>
      </w:r>
    </w:p>
    <w:p w14:paraId="160AE958" w14:textId="77777777" w:rsidR="00F22553" w:rsidRPr="00FC7ADC" w:rsidRDefault="00F22553" w:rsidP="00FB3A4B">
      <w:pPr>
        <w:pStyle w:val="NoSpacing"/>
        <w:rPr>
          <w:sz w:val="24"/>
          <w:szCs w:val="24"/>
        </w:rPr>
      </w:pPr>
    </w:p>
    <w:p w14:paraId="3BA698A1" w14:textId="77777777" w:rsidR="00F22553" w:rsidRPr="00FC7ADC" w:rsidRDefault="00F22553" w:rsidP="00FB3A4B">
      <w:pPr>
        <w:pStyle w:val="NoSpacing"/>
        <w:rPr>
          <w:sz w:val="24"/>
          <w:szCs w:val="24"/>
        </w:rPr>
      </w:pPr>
      <w:r w:rsidRPr="00FC7ADC">
        <w:rPr>
          <w:sz w:val="24"/>
          <w:szCs w:val="24"/>
        </w:rPr>
        <w:t>Respectfully submitted by Mary Stunkard, COI Secretary</w:t>
      </w:r>
    </w:p>
    <w:p w14:paraId="013A3328" w14:textId="77777777" w:rsidR="00FB3A4B" w:rsidRPr="00FC7ADC" w:rsidRDefault="00FB3A4B" w:rsidP="00FB3A4B">
      <w:pPr>
        <w:pStyle w:val="NoSpacing"/>
        <w:ind w:left="1800"/>
        <w:rPr>
          <w:sz w:val="24"/>
          <w:szCs w:val="24"/>
        </w:rPr>
      </w:pPr>
    </w:p>
    <w:p w14:paraId="30C930C4" w14:textId="77777777" w:rsidR="00550716" w:rsidRDefault="00550716" w:rsidP="00EE0EBD">
      <w:pPr>
        <w:pStyle w:val="NoSpacing"/>
        <w:ind w:firstLine="720"/>
      </w:pPr>
    </w:p>
    <w:p w14:paraId="3160A1A0" w14:textId="77777777" w:rsidR="0096362A" w:rsidRDefault="0096362A" w:rsidP="00EE0EBD">
      <w:pPr>
        <w:pStyle w:val="NoSpacing"/>
        <w:ind w:firstLine="720"/>
      </w:pPr>
    </w:p>
    <w:p w14:paraId="632554F9" w14:textId="77777777" w:rsidR="0096362A" w:rsidRDefault="0096362A" w:rsidP="00EE0EBD">
      <w:pPr>
        <w:pStyle w:val="NoSpacing"/>
        <w:ind w:firstLine="720"/>
      </w:pPr>
    </w:p>
    <w:p w14:paraId="2A39AE7C" w14:textId="77777777" w:rsidR="001F4591" w:rsidRDefault="001F4591" w:rsidP="00EE0EBD">
      <w:pPr>
        <w:pStyle w:val="NoSpacing"/>
        <w:ind w:firstLine="720"/>
      </w:pPr>
    </w:p>
    <w:p w14:paraId="01E79AED" w14:textId="77777777" w:rsidR="001F4591" w:rsidRDefault="001F4591" w:rsidP="00EE0EBD">
      <w:pPr>
        <w:pStyle w:val="NoSpacing"/>
        <w:ind w:firstLine="720"/>
      </w:pPr>
    </w:p>
    <w:p w14:paraId="2D2F1B57" w14:textId="77777777" w:rsidR="001F4591" w:rsidRDefault="001F4591" w:rsidP="00EE0EBD">
      <w:pPr>
        <w:pStyle w:val="NoSpacing"/>
        <w:ind w:firstLine="720"/>
      </w:pPr>
    </w:p>
    <w:p w14:paraId="033896A7" w14:textId="77777777" w:rsidR="00724326" w:rsidRDefault="00724326" w:rsidP="00724326">
      <w:pPr>
        <w:pStyle w:val="NoSpacing"/>
        <w:ind w:firstLine="720"/>
      </w:pPr>
    </w:p>
    <w:p w14:paraId="2CF83812" w14:textId="77777777" w:rsidR="00724326" w:rsidRDefault="00724326" w:rsidP="00724326">
      <w:pPr>
        <w:pStyle w:val="NoSpacing"/>
        <w:ind w:firstLine="720"/>
      </w:pPr>
    </w:p>
    <w:p w14:paraId="498BD53F" w14:textId="77777777" w:rsidR="00724326" w:rsidRDefault="00724326" w:rsidP="00724326">
      <w:pPr>
        <w:pStyle w:val="NoSpacing"/>
        <w:ind w:firstLine="720"/>
      </w:pPr>
    </w:p>
    <w:p w14:paraId="1480A00A" w14:textId="77777777" w:rsidR="00C627D7" w:rsidRDefault="00C627D7" w:rsidP="00C627D7">
      <w:pPr>
        <w:pStyle w:val="NoSpacing"/>
      </w:pPr>
      <w:r>
        <w:tab/>
      </w:r>
    </w:p>
    <w:p w14:paraId="2588646B" w14:textId="77777777" w:rsidR="00C627D7" w:rsidRDefault="00C627D7"/>
    <w:sectPr w:rsidR="00C627D7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437"/>
    <w:multiLevelType w:val="hybridMultilevel"/>
    <w:tmpl w:val="098A5ACC"/>
    <w:lvl w:ilvl="0" w:tplc="B27E2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332A5"/>
    <w:multiLevelType w:val="hybridMultilevel"/>
    <w:tmpl w:val="245E8EB6"/>
    <w:lvl w:ilvl="0" w:tplc="B27E2D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7"/>
    <w:rsid w:val="000A39E9"/>
    <w:rsid w:val="001D168A"/>
    <w:rsid w:val="001F4591"/>
    <w:rsid w:val="004672BB"/>
    <w:rsid w:val="00550716"/>
    <w:rsid w:val="005B7286"/>
    <w:rsid w:val="00686AC4"/>
    <w:rsid w:val="00724326"/>
    <w:rsid w:val="008A1A95"/>
    <w:rsid w:val="008E2C23"/>
    <w:rsid w:val="0096362A"/>
    <w:rsid w:val="00983541"/>
    <w:rsid w:val="009D02EB"/>
    <w:rsid w:val="00AA7D2D"/>
    <w:rsid w:val="00AE0998"/>
    <w:rsid w:val="00AF2ADC"/>
    <w:rsid w:val="00B20841"/>
    <w:rsid w:val="00C34042"/>
    <w:rsid w:val="00C627D7"/>
    <w:rsid w:val="00CA2991"/>
    <w:rsid w:val="00DF6BCC"/>
    <w:rsid w:val="00E10AE4"/>
    <w:rsid w:val="00E3443D"/>
    <w:rsid w:val="00E45EC2"/>
    <w:rsid w:val="00E517BB"/>
    <w:rsid w:val="00EE0EBD"/>
    <w:rsid w:val="00F22553"/>
    <w:rsid w:val="00FB3A4B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069B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2021-07-29T18:26:00Z</dcterms:created>
  <dcterms:modified xsi:type="dcterms:W3CDTF">2021-07-29T18:26:00Z</dcterms:modified>
</cp:coreProperties>
</file>