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A0" w:rsidRDefault="006041A0" w:rsidP="008004E8">
      <w:pPr>
        <w:jc w:val="center"/>
        <w:rPr>
          <w:b/>
          <w:sz w:val="32"/>
        </w:rPr>
      </w:pPr>
      <w:bookmarkStart w:id="0" w:name="_GoBack"/>
      <w:bookmarkEnd w:id="0"/>
    </w:p>
    <w:p w:rsidR="008004E8" w:rsidRPr="007A78EB" w:rsidRDefault="008004E8" w:rsidP="008004E8">
      <w:pPr>
        <w:jc w:val="center"/>
        <w:rPr>
          <w:b/>
          <w:sz w:val="32"/>
        </w:rPr>
      </w:pPr>
      <w:r w:rsidRPr="007A78EB">
        <w:rPr>
          <w:b/>
          <w:sz w:val="32"/>
        </w:rPr>
        <w:t>General Education Course Inclusion Proposal</w:t>
      </w:r>
    </w:p>
    <w:p w:rsidR="008004E8" w:rsidRPr="007A78EB" w:rsidRDefault="008004E8" w:rsidP="008004E8">
      <w:pPr>
        <w:jc w:val="center"/>
        <w:rPr>
          <w:b/>
          <w:sz w:val="32"/>
        </w:rPr>
      </w:pPr>
      <w:r w:rsidRPr="007A78EB">
        <w:rPr>
          <w:b/>
          <w:sz w:val="32"/>
        </w:rPr>
        <w:t>PERSPECTIVES ON SOCIETY</w:t>
      </w:r>
    </w:p>
    <w:p w:rsidR="008004E8" w:rsidRPr="007A78EB" w:rsidRDefault="008004E8" w:rsidP="008004E8">
      <w:pPr>
        <w:rPr>
          <w:i/>
        </w:rPr>
      </w:pPr>
      <w:r w:rsidRPr="007A78EB">
        <w:rPr>
          <w:i/>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8004E8" w:rsidRPr="007A78EB" w:rsidRDefault="008004E8" w:rsidP="008004E8">
      <w:pPr>
        <w:rPr>
          <w:b/>
        </w:rPr>
      </w:pPr>
      <w:r w:rsidRPr="007A78EB">
        <w:rPr>
          <w:b/>
        </w:rPr>
        <w:t xml:space="preserve">Course Name and Number: </w:t>
      </w:r>
      <w:r w:rsidR="00B15020">
        <w:t>SO353 Glob</w:t>
      </w:r>
      <w:r w:rsidR="00EB7112">
        <w:t>ali</w:t>
      </w:r>
      <w:r w:rsidR="00B15020">
        <w:t>zation &amp; Asian Societies</w:t>
      </w:r>
    </w:p>
    <w:p w:rsidR="008004E8" w:rsidRPr="007A78EB" w:rsidRDefault="008004E8" w:rsidP="008004E8">
      <w:r w:rsidRPr="007A78EB">
        <w:rPr>
          <w:b/>
        </w:rPr>
        <w:t xml:space="preserve">Home Department: </w:t>
      </w:r>
      <w:r w:rsidRPr="007A78EB">
        <w:t>Sociology and Anthropology</w:t>
      </w:r>
    </w:p>
    <w:p w:rsidR="008004E8" w:rsidRPr="007A78EB" w:rsidRDefault="008004E8" w:rsidP="008004E8">
      <w:r w:rsidRPr="007A78EB">
        <w:rPr>
          <w:b/>
        </w:rPr>
        <w:t>Department Chair Name and Contact Information</w:t>
      </w:r>
      <w:r w:rsidRPr="007A78EB">
        <w:t xml:space="preserve"> (phone, email): Alan McEvoy, 227-1687 amcevoy@nmu.edu</w:t>
      </w:r>
    </w:p>
    <w:p w:rsidR="008004E8" w:rsidRPr="007A78EB" w:rsidRDefault="008004E8" w:rsidP="008004E8">
      <w:r w:rsidRPr="007A78EB">
        <w:rPr>
          <w:b/>
        </w:rPr>
        <w:t>Expected frequency of Offering of the course</w:t>
      </w:r>
      <w:r w:rsidRPr="007A78EB">
        <w:t xml:space="preserve"> (e.g. every semester, every fall): Every Fall</w:t>
      </w:r>
    </w:p>
    <w:p w:rsidR="008004E8" w:rsidRPr="007A78EB" w:rsidRDefault="008004E8" w:rsidP="008004E8">
      <w:r w:rsidRPr="007A78EB">
        <w:rPr>
          <w:b/>
        </w:rPr>
        <w:t>Official Course Status</w:t>
      </w:r>
      <w:r w:rsidRPr="007A78EB">
        <w:t xml:space="preserve">: Has this course been approved by CUP and Senate?  </w:t>
      </w:r>
      <w:r w:rsidRPr="007A78EB">
        <w:tab/>
        <w:t>YES</w:t>
      </w:r>
      <w:r w:rsidRPr="007A78EB">
        <w:tab/>
      </w:r>
      <w:r w:rsidRPr="007A78EB">
        <w:tab/>
      </w:r>
    </w:p>
    <w:p w:rsidR="008004E8" w:rsidRPr="007A78EB" w:rsidRDefault="008004E8" w:rsidP="008004E8">
      <w:pPr>
        <w:rPr>
          <w:i/>
        </w:rPr>
      </w:pPr>
      <w:r w:rsidRPr="007A78EB">
        <w:rPr>
          <w:i/>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8004E8" w:rsidRPr="007A78EB" w:rsidRDefault="008004E8" w:rsidP="008004E8">
      <w:r w:rsidRPr="007A78EB">
        <w:rPr>
          <w:b/>
        </w:rPr>
        <w:t>Overview of course</w:t>
      </w:r>
      <w:r w:rsidRPr="007A78EB">
        <w:t xml:space="preserve"> (please attach a current syllabus as well): </w:t>
      </w:r>
      <w:r w:rsidRPr="007A78EB">
        <w:rPr>
          <w:i/>
        </w:rPr>
        <w:t>Please limit the overview to two pages (not including the syllabus)</w:t>
      </w:r>
      <w:r w:rsidRPr="007A78EB">
        <w:t xml:space="preserve"> </w:t>
      </w:r>
    </w:p>
    <w:p w:rsidR="008004E8" w:rsidRPr="007A78EB" w:rsidRDefault="008004E8" w:rsidP="008004E8">
      <w:r w:rsidRPr="007A78EB">
        <w:t>A. Overview of the course content</w:t>
      </w:r>
    </w:p>
    <w:p w:rsidR="008004E8" w:rsidRPr="007A78EB" w:rsidRDefault="008004E8" w:rsidP="008004E8">
      <w:r w:rsidRPr="007A78EB">
        <w:t xml:space="preserve">B. Explain why this course satisfies the Component specified and significantly addresses both learning outcomes </w:t>
      </w:r>
    </w:p>
    <w:p w:rsidR="008004E8" w:rsidRPr="007A78EB" w:rsidRDefault="008004E8" w:rsidP="008004E8">
      <w:r w:rsidRPr="007A78EB">
        <w:t xml:space="preserve">C. Describe the target audience (level, student groups, etc.) </w:t>
      </w:r>
    </w:p>
    <w:p w:rsidR="008004E8" w:rsidRPr="007A78EB" w:rsidRDefault="008004E8" w:rsidP="008004E8">
      <w:r w:rsidRPr="007A78EB">
        <w:t xml:space="preserve">D. Give information on other roles this course may serve (e.g. University Requirement, required for a major(s), etc.) </w:t>
      </w:r>
    </w:p>
    <w:p w:rsidR="008004E8" w:rsidRPr="007A78EB" w:rsidRDefault="008004E8" w:rsidP="008004E8">
      <w:pPr>
        <w:rPr>
          <w:i/>
        </w:rPr>
      </w:pPr>
      <w:r w:rsidRPr="007A78EB">
        <w:t>E. Provide any other information that may be relevant to the review of the course by GEC</w:t>
      </w:r>
    </w:p>
    <w:p w:rsidR="008004E8" w:rsidRPr="007A78EB" w:rsidRDefault="008004E8" w:rsidP="008004E8">
      <w:pPr>
        <w:spacing w:after="0" w:line="240" w:lineRule="auto"/>
        <w:rPr>
          <w:rFonts w:ascii="Arial" w:eastAsia="Times New Roman" w:hAnsi="Arial" w:cs="Arial"/>
          <w:b/>
          <w:sz w:val="24"/>
          <w:szCs w:val="24"/>
        </w:rPr>
      </w:pPr>
      <w:r w:rsidRPr="007A78EB">
        <w:rPr>
          <w:rFonts w:ascii="Arial" w:eastAsia="Times New Roman" w:hAnsi="Arial" w:cs="Arial"/>
          <w:b/>
          <w:sz w:val="24"/>
          <w:szCs w:val="24"/>
        </w:rPr>
        <w:t xml:space="preserve">A &amp; B: Overview of Course Content General Education Course Learning Goals </w:t>
      </w:r>
    </w:p>
    <w:p w:rsidR="00B15020" w:rsidRDefault="00B15020" w:rsidP="00B15020">
      <w:pPr>
        <w:spacing w:after="0" w:line="240" w:lineRule="auto"/>
        <w:rPr>
          <w:rFonts w:ascii="Arial" w:eastAsia="Times New Roman" w:hAnsi="Arial" w:cs="Arial"/>
          <w:sz w:val="24"/>
          <w:szCs w:val="24"/>
        </w:rPr>
      </w:pPr>
    </w:p>
    <w:p w:rsidR="009D35F5" w:rsidRPr="00A364E7" w:rsidRDefault="00B15020" w:rsidP="00046BDC">
      <w:pPr>
        <w:pStyle w:val="BodyText3"/>
        <w:jc w:val="left"/>
      </w:pPr>
      <w:r w:rsidRPr="00A364E7">
        <w:t xml:space="preserve">This course </w:t>
      </w:r>
      <w:r w:rsidR="00046BDC" w:rsidRPr="00A364E7">
        <w:t xml:space="preserve">is designed to </w:t>
      </w:r>
      <w:r w:rsidR="009D35F5" w:rsidRPr="00A364E7">
        <w:t xml:space="preserve">1) </w:t>
      </w:r>
      <w:r w:rsidR="00046BDC" w:rsidRPr="00A364E7">
        <w:t>cultivate students’ analytical/criti</w:t>
      </w:r>
      <w:r w:rsidR="009D35F5" w:rsidRPr="00A364E7">
        <w:t xml:space="preserve">cal thinking skills and 2) explore and gain a </w:t>
      </w:r>
      <w:r w:rsidR="00046BDC" w:rsidRPr="00A364E7">
        <w:t xml:space="preserve">holistic understanding, both intellectually and empathetically, </w:t>
      </w:r>
      <w:r w:rsidRPr="00A364E7">
        <w:t>the phenomena of globalization(s) in a diverse social, cultural and historical context</w:t>
      </w:r>
      <w:r w:rsidR="009D35F5" w:rsidRPr="00A364E7">
        <w:t>.</w:t>
      </w:r>
      <w:r w:rsidR="00046BDC" w:rsidRPr="00A364E7">
        <w:t xml:space="preserve">  </w:t>
      </w:r>
    </w:p>
    <w:p w:rsidR="009D35F5" w:rsidRPr="00A364E7" w:rsidRDefault="009D35F5" w:rsidP="00046BDC">
      <w:pPr>
        <w:pStyle w:val="BodyText3"/>
        <w:jc w:val="left"/>
      </w:pPr>
    </w:p>
    <w:p w:rsidR="00046BDC" w:rsidRDefault="009D35F5" w:rsidP="00046BDC">
      <w:pPr>
        <w:pStyle w:val="BodyText3"/>
        <w:jc w:val="left"/>
      </w:pPr>
      <w:r w:rsidRPr="00A364E7">
        <w:t>Today’s</w:t>
      </w:r>
      <w:r w:rsidR="00046BDC" w:rsidRPr="00A364E7">
        <w:t xml:space="preserve"> modern world system </w:t>
      </w:r>
      <w:r w:rsidRPr="00A364E7">
        <w:t xml:space="preserve">is </w:t>
      </w:r>
      <w:r w:rsidR="00046BDC" w:rsidRPr="00A364E7">
        <w:t xml:space="preserve">characterized by complexities and contradictions of globalization.  Each individual is related/connected in some way(s) to both his/her immediate </w:t>
      </w:r>
      <w:r w:rsidR="00046BDC" w:rsidRPr="00A364E7">
        <w:lastRenderedPageBreak/>
        <w:t xml:space="preserve">social environment and the “global village”.  Forces of globalization have been rapidly changing face of the world.  From the West to the East; from North America to Asia, Latin America, and Africa; and from the core to the peripheral nations, internal and external social dynamics and statics work with and/or clash against one another, forging fragmentation and integration of diverse macro social institutions and micro human interactions.  </w:t>
      </w:r>
      <w:r w:rsidR="00387772" w:rsidRPr="00A364E7">
        <w:t>Through the teaching/learning process students are expected to:</w:t>
      </w:r>
    </w:p>
    <w:p w:rsidR="00046BDC" w:rsidRPr="00A364E7" w:rsidRDefault="00D10213" w:rsidP="00046BDC">
      <w:pPr>
        <w:pStyle w:val="BodyText3"/>
        <w:numPr>
          <w:ilvl w:val="0"/>
          <w:numId w:val="7"/>
        </w:numPr>
        <w:jc w:val="left"/>
      </w:pPr>
      <w:r>
        <w:t>Develop skills to gather evidence, to integrate insight/reasoning, and to evaluate information, ideas, and activities</w:t>
      </w:r>
      <w:r w:rsidR="00207961">
        <w:t xml:space="preserve"> concerning globalization</w:t>
      </w:r>
      <w:r>
        <w:t>.</w:t>
      </w:r>
    </w:p>
    <w:p w:rsidR="00046BDC" w:rsidRPr="00A364E7" w:rsidRDefault="00046BDC" w:rsidP="00046BDC">
      <w:pPr>
        <w:numPr>
          <w:ilvl w:val="0"/>
          <w:numId w:val="3"/>
        </w:numPr>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hAnsi="Times New Roman" w:cs="Times New Roman"/>
          <w:sz w:val="24"/>
          <w:szCs w:val="24"/>
        </w:rPr>
        <w:t>U</w:t>
      </w:r>
      <w:r w:rsidR="00207961">
        <w:rPr>
          <w:rFonts w:ascii="Times New Roman" w:hAnsi="Times New Roman" w:cs="Times New Roman"/>
          <w:sz w:val="24"/>
          <w:szCs w:val="24"/>
        </w:rPr>
        <w:t xml:space="preserve">nderstand important building blogs of </w:t>
      </w:r>
      <w:r w:rsidR="003043A4" w:rsidRPr="00A364E7">
        <w:rPr>
          <w:rFonts w:ascii="Times New Roman" w:eastAsiaTheme="minorEastAsia" w:hAnsi="Times New Roman" w:cs="Times New Roman"/>
          <w:sz w:val="24"/>
          <w:szCs w:val="24"/>
          <w:lang w:eastAsia="zh-CN"/>
        </w:rPr>
        <w:t xml:space="preserve">diverse </w:t>
      </w:r>
      <w:r w:rsidR="00207961">
        <w:rPr>
          <w:rFonts w:ascii="Times New Roman" w:eastAsiaTheme="minorEastAsia" w:hAnsi="Times New Roman" w:cs="Times New Roman"/>
          <w:sz w:val="24"/>
          <w:szCs w:val="24"/>
          <w:lang w:eastAsia="zh-CN"/>
        </w:rPr>
        <w:t>theories and perspectives</w:t>
      </w:r>
      <w:r w:rsidR="003043A4" w:rsidRPr="00A364E7">
        <w:rPr>
          <w:rFonts w:ascii="Times New Roman" w:hAnsi="Times New Roman" w:cs="Times New Roman"/>
          <w:sz w:val="24"/>
          <w:szCs w:val="24"/>
        </w:rPr>
        <w:t>.</w:t>
      </w:r>
    </w:p>
    <w:p w:rsidR="00387772" w:rsidRPr="00A364E7" w:rsidRDefault="00387772" w:rsidP="00387772">
      <w:pPr>
        <w:pStyle w:val="BodyText2"/>
        <w:numPr>
          <w:ilvl w:val="0"/>
          <w:numId w:val="3"/>
        </w:numPr>
        <w:jc w:val="both"/>
        <w:rPr>
          <w:rFonts w:ascii="Times New Roman" w:hAnsi="Times New Roman"/>
        </w:rPr>
      </w:pPr>
      <w:r w:rsidRPr="00A364E7">
        <w:rPr>
          <w:rFonts w:ascii="Times New Roman" w:hAnsi="Times New Roman"/>
        </w:rPr>
        <w:t>U</w:t>
      </w:r>
      <w:r w:rsidR="00394681">
        <w:rPr>
          <w:rFonts w:ascii="Times New Roman" w:hAnsi="Times New Roman"/>
        </w:rPr>
        <w:t xml:space="preserve">tilize </w:t>
      </w:r>
      <w:r w:rsidR="00394681" w:rsidRPr="00394681">
        <w:rPr>
          <w:rFonts w:ascii="Times New Roman" w:hAnsi="Times New Roman"/>
          <w:color w:val="FF0000"/>
        </w:rPr>
        <w:t xml:space="preserve">sociological concepts </w:t>
      </w:r>
      <w:r w:rsidRPr="00A364E7">
        <w:rPr>
          <w:rFonts w:ascii="Times New Roman" w:hAnsi="Times New Roman"/>
        </w:rPr>
        <w:t>to scientifically understand and analyze dramatic social cha</w:t>
      </w:r>
      <w:r w:rsidR="003043A4" w:rsidRPr="00A364E7">
        <w:rPr>
          <w:rFonts w:ascii="Times New Roman" w:hAnsi="Times New Roman"/>
        </w:rPr>
        <w:t>nges and constant transition of the global village</w:t>
      </w:r>
      <w:r w:rsidRPr="00A364E7">
        <w:rPr>
          <w:rFonts w:ascii="Times New Roman" w:hAnsi="Times New Roman"/>
        </w:rPr>
        <w:t>.</w:t>
      </w:r>
    </w:p>
    <w:p w:rsidR="00046BDC" w:rsidRPr="00A364E7" w:rsidRDefault="00046BDC" w:rsidP="00046BDC">
      <w:pPr>
        <w:numPr>
          <w:ilvl w:val="0"/>
          <w:numId w:val="3"/>
        </w:numPr>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hAnsi="Times New Roman" w:cs="Times New Roman"/>
          <w:sz w:val="24"/>
          <w:szCs w:val="24"/>
        </w:rPr>
        <w:t xml:space="preserve"> Understand diverse dimensions of globa</w:t>
      </w:r>
      <w:r w:rsidR="00387772" w:rsidRPr="00A364E7">
        <w:rPr>
          <w:rFonts w:ascii="Times New Roman" w:hAnsi="Times New Roman" w:cs="Times New Roman"/>
          <w:sz w:val="24"/>
          <w:szCs w:val="24"/>
        </w:rPr>
        <w:t xml:space="preserve">lization (political, economic, </w:t>
      </w:r>
      <w:r w:rsidR="003043A4" w:rsidRPr="00A364E7">
        <w:rPr>
          <w:rFonts w:ascii="Times New Roman" w:hAnsi="Times New Roman" w:cs="Times New Roman"/>
          <w:sz w:val="24"/>
          <w:szCs w:val="24"/>
        </w:rPr>
        <w:t xml:space="preserve">social </w:t>
      </w:r>
      <w:r w:rsidRPr="00A364E7">
        <w:rPr>
          <w:rFonts w:ascii="Times New Roman" w:hAnsi="Times New Roman" w:cs="Times New Roman"/>
          <w:sz w:val="24"/>
          <w:szCs w:val="24"/>
        </w:rPr>
        <w:t>and cultural)</w:t>
      </w:r>
      <w:r w:rsidR="00387772" w:rsidRPr="00A364E7">
        <w:rPr>
          <w:rFonts w:ascii="Times New Roman" w:hAnsi="Times New Roman" w:cs="Times New Roman"/>
          <w:sz w:val="24"/>
          <w:szCs w:val="24"/>
        </w:rPr>
        <w:t>.</w:t>
      </w:r>
    </w:p>
    <w:p w:rsidR="00046BDC" w:rsidRPr="00A364E7" w:rsidRDefault="003043A4" w:rsidP="00046BDC">
      <w:pPr>
        <w:numPr>
          <w:ilvl w:val="0"/>
          <w:numId w:val="3"/>
        </w:numPr>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hAnsi="Times New Roman" w:cs="Times New Roman"/>
          <w:sz w:val="24"/>
          <w:szCs w:val="24"/>
        </w:rPr>
        <w:t>Comprehend</w:t>
      </w:r>
      <w:r w:rsidR="00046BDC" w:rsidRPr="00A364E7">
        <w:rPr>
          <w:rFonts w:ascii="Times New Roman" w:hAnsi="Times New Roman" w:cs="Times New Roman"/>
          <w:sz w:val="24"/>
          <w:szCs w:val="24"/>
        </w:rPr>
        <w:t xml:space="preserve"> contradictions and complexities of globalization and localization (historical and continuing)</w:t>
      </w:r>
      <w:r w:rsidR="00387772" w:rsidRPr="00A364E7">
        <w:rPr>
          <w:rFonts w:ascii="Times New Roman" w:hAnsi="Times New Roman" w:cs="Times New Roman"/>
          <w:sz w:val="24"/>
          <w:szCs w:val="24"/>
        </w:rPr>
        <w:t>.</w:t>
      </w:r>
    </w:p>
    <w:p w:rsidR="00046BDC" w:rsidRPr="00A364E7" w:rsidRDefault="00046BDC" w:rsidP="00046BDC">
      <w:pPr>
        <w:numPr>
          <w:ilvl w:val="0"/>
          <w:numId w:val="3"/>
        </w:numPr>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hAnsi="Times New Roman" w:cs="Times New Roman"/>
          <w:sz w:val="24"/>
          <w:szCs w:val="24"/>
        </w:rPr>
        <w:t>Understand major social issues in an era of globalization (world poverty, climate change, population growth, and the intimate relationship between huma</w:t>
      </w:r>
      <w:r w:rsidR="003043A4" w:rsidRPr="00A364E7">
        <w:rPr>
          <w:rFonts w:ascii="Times New Roman" w:hAnsi="Times New Roman" w:cs="Times New Roman"/>
          <w:sz w:val="24"/>
          <w:szCs w:val="24"/>
        </w:rPr>
        <w:t>n society and the natural world</w:t>
      </w:r>
      <w:r w:rsidRPr="00A364E7">
        <w:rPr>
          <w:rFonts w:ascii="Times New Roman" w:hAnsi="Times New Roman" w:cs="Times New Roman"/>
          <w:sz w:val="24"/>
          <w:szCs w:val="24"/>
        </w:rPr>
        <w:t>)</w:t>
      </w:r>
      <w:r w:rsidR="003043A4" w:rsidRPr="00A364E7">
        <w:rPr>
          <w:rFonts w:ascii="Times New Roman" w:hAnsi="Times New Roman" w:cs="Times New Roman"/>
          <w:sz w:val="24"/>
          <w:szCs w:val="24"/>
        </w:rPr>
        <w:t>.</w:t>
      </w:r>
    </w:p>
    <w:p w:rsidR="00046BDC" w:rsidRPr="00A364E7" w:rsidRDefault="00046BDC" w:rsidP="00046BDC">
      <w:pPr>
        <w:numPr>
          <w:ilvl w:val="0"/>
          <w:numId w:val="3"/>
        </w:numPr>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hAnsi="Times New Roman" w:cs="Times New Roman"/>
          <w:sz w:val="24"/>
          <w:szCs w:val="24"/>
        </w:rPr>
        <w:t>Understand micro and macro linkage concerning the interrelationship between the individual, the family, and the society at large</w:t>
      </w:r>
      <w:r w:rsidR="003043A4" w:rsidRPr="00A364E7">
        <w:rPr>
          <w:rFonts w:ascii="Times New Roman" w:hAnsi="Times New Roman" w:cs="Times New Roman"/>
          <w:sz w:val="24"/>
          <w:szCs w:val="24"/>
        </w:rPr>
        <w:t>.</w:t>
      </w:r>
    </w:p>
    <w:p w:rsidR="00046BDC" w:rsidRPr="00A364E7" w:rsidRDefault="00046BDC" w:rsidP="00046BDC">
      <w:pPr>
        <w:numPr>
          <w:ilvl w:val="0"/>
          <w:numId w:val="3"/>
        </w:numPr>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hAnsi="Times New Roman" w:cs="Times New Roman"/>
          <w:sz w:val="24"/>
          <w:szCs w:val="24"/>
        </w:rPr>
        <w:t>Understand social dynamics and statics concerning globalization; fragmentation/conflicts and integration/cultural diffusion between East and West</w:t>
      </w:r>
      <w:r w:rsidR="003043A4" w:rsidRPr="00A364E7">
        <w:rPr>
          <w:rFonts w:ascii="Times New Roman" w:hAnsi="Times New Roman" w:cs="Times New Roman"/>
          <w:sz w:val="24"/>
          <w:szCs w:val="24"/>
        </w:rPr>
        <w:t>.</w:t>
      </w:r>
    </w:p>
    <w:p w:rsidR="00964BFA" w:rsidRPr="00A364E7" w:rsidRDefault="00964BFA" w:rsidP="00964BFA">
      <w:pPr>
        <w:widowControl w:val="0"/>
        <w:autoSpaceDE w:val="0"/>
        <w:autoSpaceDN w:val="0"/>
        <w:adjustRightInd w:val="0"/>
        <w:spacing w:after="0" w:line="240" w:lineRule="auto"/>
        <w:rPr>
          <w:rFonts w:ascii="Times New Roman" w:eastAsia="Times New Roman" w:hAnsi="Times New Roman" w:cs="Times New Roman"/>
          <w:sz w:val="24"/>
          <w:szCs w:val="24"/>
        </w:rPr>
      </w:pPr>
    </w:p>
    <w:p w:rsidR="00964BFA" w:rsidRPr="00A364E7" w:rsidRDefault="00964BFA" w:rsidP="00964BFA">
      <w:pPr>
        <w:widowControl w:val="0"/>
        <w:autoSpaceDE w:val="0"/>
        <w:autoSpaceDN w:val="0"/>
        <w:adjustRightInd w:val="0"/>
        <w:spacing w:after="0" w:line="240" w:lineRule="auto"/>
        <w:rPr>
          <w:rFonts w:ascii="Times New Roman" w:eastAsia="Times New Roman" w:hAnsi="Times New Roman" w:cs="Times New Roman"/>
          <w:b/>
          <w:sz w:val="24"/>
          <w:szCs w:val="24"/>
        </w:rPr>
      </w:pPr>
      <w:r w:rsidRPr="00A364E7">
        <w:rPr>
          <w:rFonts w:ascii="Times New Roman" w:eastAsia="Times New Roman" w:hAnsi="Times New Roman" w:cs="Times New Roman"/>
          <w:b/>
          <w:sz w:val="24"/>
          <w:szCs w:val="24"/>
        </w:rPr>
        <w:t>The main sections and foci of this course include the following:</w:t>
      </w:r>
    </w:p>
    <w:p w:rsidR="00B15020" w:rsidRPr="00A364E7" w:rsidRDefault="00BE0975" w:rsidP="00BE0975">
      <w:pPr>
        <w:pStyle w:val="ListParagraph"/>
        <w:numPr>
          <w:ilvl w:val="0"/>
          <w:numId w:val="5"/>
        </w:numPr>
        <w:spacing w:after="0" w:line="240" w:lineRule="auto"/>
        <w:rPr>
          <w:rFonts w:ascii="Times New Roman" w:eastAsia="Times New Roman" w:hAnsi="Times New Roman" w:cs="Times New Roman"/>
          <w:sz w:val="24"/>
          <w:szCs w:val="24"/>
        </w:rPr>
      </w:pPr>
      <w:r w:rsidRPr="00A364E7">
        <w:rPr>
          <w:rFonts w:ascii="Times New Roman" w:eastAsia="Times New Roman" w:hAnsi="Times New Roman" w:cs="Times New Roman"/>
          <w:sz w:val="24"/>
          <w:szCs w:val="24"/>
        </w:rPr>
        <w:t>An overview (geography, political/economic/cultural boundaries) of today’s world.</w:t>
      </w:r>
    </w:p>
    <w:p w:rsidR="00853C4E" w:rsidRPr="00A364E7" w:rsidRDefault="00BE0975" w:rsidP="00BE0975">
      <w:pPr>
        <w:pStyle w:val="ListParagraph"/>
        <w:numPr>
          <w:ilvl w:val="0"/>
          <w:numId w:val="5"/>
        </w:numPr>
        <w:spacing w:after="0" w:line="240" w:lineRule="auto"/>
        <w:rPr>
          <w:rFonts w:ascii="Times New Roman" w:eastAsia="Times New Roman" w:hAnsi="Times New Roman" w:cs="Times New Roman"/>
          <w:sz w:val="24"/>
          <w:szCs w:val="24"/>
        </w:rPr>
      </w:pPr>
      <w:r w:rsidRPr="00A364E7">
        <w:rPr>
          <w:rFonts w:ascii="Times New Roman" w:eastAsia="Times New Roman" w:hAnsi="Times New Roman" w:cs="Times New Roman"/>
          <w:sz w:val="24"/>
          <w:szCs w:val="24"/>
        </w:rPr>
        <w:t xml:space="preserve">Looking into </w:t>
      </w:r>
      <w:r w:rsidR="0048161B" w:rsidRPr="00A364E7">
        <w:rPr>
          <w:rFonts w:ascii="Times New Roman" w:eastAsia="Times New Roman" w:hAnsi="Times New Roman" w:cs="Times New Roman"/>
          <w:sz w:val="24"/>
          <w:szCs w:val="24"/>
        </w:rPr>
        <w:t xml:space="preserve">factors contributing to the </w:t>
      </w:r>
      <w:r w:rsidRPr="00A364E7">
        <w:rPr>
          <w:rFonts w:ascii="Times New Roman" w:eastAsia="Times New Roman" w:hAnsi="Times New Roman" w:cs="Times New Roman"/>
          <w:sz w:val="24"/>
          <w:szCs w:val="24"/>
        </w:rPr>
        <w:t>formation of the modern world system in the past 500 years</w:t>
      </w:r>
      <w:r w:rsidR="00853C4E" w:rsidRPr="00A364E7">
        <w:rPr>
          <w:rFonts w:ascii="Times New Roman" w:eastAsia="Times New Roman" w:hAnsi="Times New Roman" w:cs="Times New Roman"/>
          <w:sz w:val="24"/>
          <w:szCs w:val="24"/>
        </w:rPr>
        <w:t>, multi-forms/dimensions (political, economic,</w:t>
      </w:r>
      <w:r w:rsidR="0048161B" w:rsidRPr="00A364E7">
        <w:rPr>
          <w:rFonts w:ascii="Times New Roman" w:eastAsia="Times New Roman" w:hAnsi="Times New Roman" w:cs="Times New Roman"/>
          <w:sz w:val="24"/>
          <w:szCs w:val="24"/>
        </w:rPr>
        <w:t xml:space="preserve"> &amp; </w:t>
      </w:r>
      <w:r w:rsidR="00853C4E" w:rsidRPr="00A364E7">
        <w:rPr>
          <w:rFonts w:ascii="Times New Roman" w:eastAsia="Times New Roman" w:hAnsi="Times New Roman" w:cs="Times New Roman"/>
          <w:sz w:val="24"/>
          <w:szCs w:val="24"/>
        </w:rPr>
        <w:t>cultural) and the nature of globalization.</w:t>
      </w:r>
    </w:p>
    <w:p w:rsidR="0048161B" w:rsidRPr="00A364E7" w:rsidRDefault="00853C4E" w:rsidP="0048161B">
      <w:pPr>
        <w:pStyle w:val="ListParagraph"/>
        <w:numPr>
          <w:ilvl w:val="0"/>
          <w:numId w:val="5"/>
        </w:numPr>
        <w:outlineLvl w:val="0"/>
        <w:rPr>
          <w:rFonts w:ascii="Times New Roman" w:hAnsi="Times New Roman" w:cs="Times New Roman"/>
          <w:sz w:val="24"/>
          <w:szCs w:val="24"/>
        </w:rPr>
      </w:pPr>
      <w:r w:rsidRPr="00A364E7">
        <w:rPr>
          <w:rFonts w:ascii="Times New Roman" w:eastAsia="Times New Roman" w:hAnsi="Times New Roman" w:cs="Times New Roman"/>
          <w:sz w:val="24"/>
          <w:szCs w:val="24"/>
        </w:rPr>
        <w:t>E</w:t>
      </w:r>
      <w:r w:rsidR="00BE0975" w:rsidRPr="00A364E7">
        <w:rPr>
          <w:rFonts w:ascii="Times New Roman" w:eastAsia="Times New Roman" w:hAnsi="Times New Roman" w:cs="Times New Roman"/>
          <w:sz w:val="24"/>
          <w:szCs w:val="24"/>
        </w:rPr>
        <w:t>xamining</w:t>
      </w:r>
      <w:r w:rsidRPr="00A364E7">
        <w:rPr>
          <w:rFonts w:ascii="Times New Roman" w:eastAsia="Times New Roman" w:hAnsi="Times New Roman" w:cs="Times New Roman"/>
          <w:sz w:val="24"/>
          <w:szCs w:val="24"/>
        </w:rPr>
        <w:t xml:space="preserve"> diverse</w:t>
      </w:r>
      <w:r w:rsidR="00BE0975" w:rsidRPr="00A364E7">
        <w:rPr>
          <w:rFonts w:ascii="Times New Roman" w:eastAsia="Times New Roman" w:hAnsi="Times New Roman" w:cs="Times New Roman"/>
          <w:sz w:val="24"/>
          <w:szCs w:val="24"/>
        </w:rPr>
        <w:t xml:space="preserve"> </w:t>
      </w:r>
      <w:r w:rsidRPr="00A364E7">
        <w:rPr>
          <w:rFonts w:ascii="Times New Roman" w:eastAsia="Times New Roman" w:hAnsi="Times New Roman" w:cs="Times New Roman"/>
          <w:sz w:val="24"/>
          <w:szCs w:val="24"/>
        </w:rPr>
        <w:t>perspectives/theories of globalization (major sociological perspective, modern world system theory, modernization theory, dependency theory, cultural explanation and structural distortions…)</w:t>
      </w:r>
      <w:r w:rsidR="0048161B" w:rsidRPr="00A364E7">
        <w:rPr>
          <w:rFonts w:ascii="Times New Roman" w:eastAsia="Times New Roman" w:hAnsi="Times New Roman" w:cs="Times New Roman"/>
          <w:sz w:val="24"/>
          <w:szCs w:val="24"/>
        </w:rPr>
        <w:t>.</w:t>
      </w:r>
    </w:p>
    <w:p w:rsidR="007320C9" w:rsidRPr="00A364E7" w:rsidRDefault="0048161B" w:rsidP="007320C9">
      <w:pPr>
        <w:pStyle w:val="ListParagraph"/>
        <w:numPr>
          <w:ilvl w:val="0"/>
          <w:numId w:val="5"/>
        </w:numPr>
        <w:outlineLvl w:val="0"/>
        <w:rPr>
          <w:rFonts w:ascii="Times New Roman" w:hAnsi="Times New Roman" w:cs="Times New Roman"/>
          <w:sz w:val="24"/>
          <w:szCs w:val="24"/>
        </w:rPr>
      </w:pPr>
      <w:r w:rsidRPr="00A364E7">
        <w:rPr>
          <w:rFonts w:ascii="Times New Roman" w:hAnsi="Times New Roman" w:cs="Times New Roman"/>
          <w:sz w:val="24"/>
          <w:szCs w:val="24"/>
        </w:rPr>
        <w:t>A survey of world poverty</w:t>
      </w:r>
      <w:r w:rsidR="007320C9" w:rsidRPr="00A364E7">
        <w:rPr>
          <w:rFonts w:ascii="Times New Roman" w:hAnsi="Times New Roman" w:cs="Times New Roman"/>
          <w:sz w:val="24"/>
          <w:szCs w:val="24"/>
        </w:rPr>
        <w:t>, global stratification, &amp; poverty reduction,</w:t>
      </w:r>
      <w:r w:rsidRPr="00A364E7">
        <w:rPr>
          <w:rFonts w:ascii="Times New Roman" w:hAnsi="Times New Roman" w:cs="Times New Roman"/>
          <w:sz w:val="24"/>
          <w:szCs w:val="24"/>
        </w:rPr>
        <w:t xml:space="preserve"> (from Africa, to Latin America, and Asia) and </w:t>
      </w:r>
      <w:r w:rsidR="007320C9" w:rsidRPr="00A364E7">
        <w:rPr>
          <w:rFonts w:ascii="Times New Roman" w:hAnsi="Times New Roman" w:cs="Times New Roman"/>
          <w:sz w:val="24"/>
          <w:szCs w:val="24"/>
        </w:rPr>
        <w:t xml:space="preserve">other </w:t>
      </w:r>
      <w:r w:rsidRPr="00A364E7">
        <w:rPr>
          <w:rFonts w:ascii="Times New Roman" w:hAnsi="Times New Roman" w:cs="Times New Roman"/>
          <w:sz w:val="24"/>
          <w:szCs w:val="24"/>
        </w:rPr>
        <w:t>pover</w:t>
      </w:r>
      <w:r w:rsidR="007320C9" w:rsidRPr="00A364E7">
        <w:rPr>
          <w:rFonts w:ascii="Times New Roman" w:hAnsi="Times New Roman" w:cs="Times New Roman"/>
          <w:sz w:val="24"/>
          <w:szCs w:val="24"/>
        </w:rPr>
        <w:t>ty-related issues.</w:t>
      </w:r>
    </w:p>
    <w:p w:rsidR="007320C9" w:rsidRPr="00A364E7" w:rsidRDefault="00BE0975" w:rsidP="007320C9">
      <w:pPr>
        <w:pStyle w:val="ListParagraph"/>
        <w:numPr>
          <w:ilvl w:val="0"/>
          <w:numId w:val="5"/>
        </w:numPr>
        <w:outlineLvl w:val="0"/>
        <w:rPr>
          <w:rFonts w:ascii="Times New Roman" w:hAnsi="Times New Roman" w:cs="Times New Roman"/>
          <w:sz w:val="24"/>
          <w:szCs w:val="24"/>
        </w:rPr>
      </w:pPr>
      <w:r w:rsidRPr="00A364E7">
        <w:rPr>
          <w:rFonts w:ascii="Times New Roman" w:eastAsia="Times New Roman" w:hAnsi="Times New Roman" w:cs="Times New Roman"/>
          <w:sz w:val="24"/>
          <w:szCs w:val="24"/>
        </w:rPr>
        <w:t xml:space="preserve">Analyzing </w:t>
      </w:r>
      <w:r w:rsidR="0048161B" w:rsidRPr="00A364E7">
        <w:rPr>
          <w:rFonts w:ascii="Times New Roman" w:eastAsia="Times New Roman" w:hAnsi="Times New Roman" w:cs="Times New Roman"/>
          <w:sz w:val="24"/>
          <w:szCs w:val="24"/>
        </w:rPr>
        <w:t>the role of ancient civilization</w:t>
      </w:r>
      <w:r w:rsidR="004B1EBC" w:rsidRPr="00A364E7">
        <w:rPr>
          <w:rFonts w:ascii="Times New Roman" w:eastAsia="Times New Roman" w:hAnsi="Times New Roman" w:cs="Times New Roman"/>
          <w:sz w:val="24"/>
          <w:szCs w:val="24"/>
        </w:rPr>
        <w:t>s</w:t>
      </w:r>
      <w:r w:rsidR="0048161B" w:rsidRPr="00A364E7">
        <w:rPr>
          <w:rFonts w:ascii="Times New Roman" w:eastAsia="Times New Roman" w:hAnsi="Times New Roman" w:cs="Times New Roman"/>
          <w:sz w:val="24"/>
          <w:szCs w:val="24"/>
        </w:rPr>
        <w:t>, strong/soft state</w:t>
      </w:r>
      <w:r w:rsidR="004B1EBC" w:rsidRPr="00A364E7">
        <w:rPr>
          <w:rFonts w:ascii="Times New Roman" w:eastAsia="Times New Roman" w:hAnsi="Times New Roman" w:cs="Times New Roman"/>
          <w:sz w:val="24"/>
          <w:szCs w:val="24"/>
        </w:rPr>
        <w:t>s</w:t>
      </w:r>
      <w:r w:rsidR="0048161B" w:rsidRPr="00A364E7">
        <w:rPr>
          <w:rFonts w:ascii="Times New Roman" w:eastAsia="Times New Roman" w:hAnsi="Times New Roman" w:cs="Times New Roman"/>
          <w:sz w:val="24"/>
          <w:szCs w:val="24"/>
        </w:rPr>
        <w:t>, and different political and economic social structures.</w:t>
      </w:r>
    </w:p>
    <w:p w:rsidR="007320C9" w:rsidRPr="00A364E7" w:rsidRDefault="007320C9" w:rsidP="007320C9">
      <w:pPr>
        <w:pStyle w:val="ListParagraph"/>
        <w:numPr>
          <w:ilvl w:val="0"/>
          <w:numId w:val="5"/>
        </w:numPr>
        <w:outlineLvl w:val="0"/>
        <w:rPr>
          <w:rFonts w:ascii="Times New Roman" w:hAnsi="Times New Roman" w:cs="Times New Roman"/>
          <w:sz w:val="24"/>
          <w:szCs w:val="24"/>
        </w:rPr>
      </w:pPr>
      <w:r w:rsidRPr="00A364E7">
        <w:rPr>
          <w:rFonts w:ascii="Times New Roman" w:hAnsi="Times New Roman" w:cs="Times New Roman"/>
          <w:sz w:val="24"/>
          <w:szCs w:val="24"/>
        </w:rPr>
        <w:t xml:space="preserve"> Examining major global issues (population growth/demographic transition, global warming, climate change, </w:t>
      </w:r>
      <w:r w:rsidR="004B1EBC" w:rsidRPr="00A364E7">
        <w:rPr>
          <w:rFonts w:ascii="Times New Roman" w:hAnsi="Times New Roman" w:cs="Times New Roman"/>
          <w:sz w:val="24"/>
          <w:szCs w:val="24"/>
        </w:rPr>
        <w:t xml:space="preserve">pollution, </w:t>
      </w:r>
      <w:r w:rsidRPr="00A364E7">
        <w:rPr>
          <w:rFonts w:ascii="Times New Roman" w:hAnsi="Times New Roman" w:cs="Times New Roman"/>
          <w:sz w:val="24"/>
          <w:szCs w:val="24"/>
        </w:rPr>
        <w:t xml:space="preserve">human trafficking, illegal migration, corruption, mega wars/conflicts, </w:t>
      </w:r>
      <w:r w:rsidR="004B1EBC" w:rsidRPr="00A364E7">
        <w:rPr>
          <w:rFonts w:ascii="Times New Roman" w:hAnsi="Times New Roman" w:cs="Times New Roman"/>
          <w:sz w:val="24"/>
          <w:szCs w:val="24"/>
        </w:rPr>
        <w:t xml:space="preserve">changing religions and the Middle East, </w:t>
      </w:r>
      <w:r w:rsidRPr="00A364E7">
        <w:rPr>
          <w:rFonts w:ascii="Times New Roman" w:hAnsi="Times New Roman" w:cs="Times New Roman"/>
          <w:sz w:val="24"/>
          <w:szCs w:val="24"/>
        </w:rPr>
        <w:t>terrorism… along with high tech development in today’s world.</w:t>
      </w:r>
    </w:p>
    <w:p w:rsidR="008004E8" w:rsidRPr="00A364E7" w:rsidRDefault="004B1EBC" w:rsidP="00A364E7">
      <w:pPr>
        <w:pStyle w:val="ListParagraph"/>
        <w:numPr>
          <w:ilvl w:val="0"/>
          <w:numId w:val="5"/>
        </w:numPr>
        <w:outlineLvl w:val="0"/>
        <w:rPr>
          <w:rFonts w:ascii="Times New Roman" w:hAnsi="Times New Roman" w:cs="Times New Roman"/>
          <w:sz w:val="24"/>
          <w:szCs w:val="24"/>
        </w:rPr>
      </w:pPr>
      <w:r w:rsidRPr="00A364E7">
        <w:rPr>
          <w:rFonts w:ascii="Times New Roman" w:hAnsi="Times New Roman" w:cs="Times New Roman"/>
          <w:sz w:val="24"/>
          <w:szCs w:val="24"/>
        </w:rPr>
        <w:t xml:space="preserve">Understanding </w:t>
      </w:r>
      <w:r w:rsidR="00387772" w:rsidRPr="00A364E7">
        <w:rPr>
          <w:rFonts w:ascii="Times New Roman" w:hAnsi="Times New Roman" w:cs="Times New Roman"/>
          <w:sz w:val="24"/>
          <w:szCs w:val="24"/>
        </w:rPr>
        <w:t>a number of Asian nations and regions, including India, T</w:t>
      </w:r>
      <w:r w:rsidRPr="00A364E7">
        <w:rPr>
          <w:rFonts w:ascii="Times New Roman" w:hAnsi="Times New Roman" w:cs="Times New Roman"/>
          <w:sz w:val="24"/>
          <w:szCs w:val="24"/>
        </w:rPr>
        <w:t>h</w:t>
      </w:r>
      <w:r w:rsidR="00387772" w:rsidRPr="00A364E7">
        <w:rPr>
          <w:rFonts w:ascii="Times New Roman" w:hAnsi="Times New Roman" w:cs="Times New Roman"/>
          <w:sz w:val="24"/>
          <w:szCs w:val="24"/>
        </w:rPr>
        <w:t xml:space="preserve">ailand, Vietnam, Korea, and Japan.  Dramatic social changes in China will be given primary emphasis as a case study: the impact of globalization and economic reform on major social institutions in Chinese society, the structure </w:t>
      </w:r>
      <w:r w:rsidR="00387772" w:rsidRPr="00A364E7">
        <w:rPr>
          <w:rFonts w:ascii="Times New Roman" w:hAnsi="Times New Roman" w:cs="Times New Roman"/>
          <w:sz w:val="24"/>
          <w:szCs w:val="24"/>
        </w:rPr>
        <w:lastRenderedPageBreak/>
        <w:t xml:space="preserve">and evolution of social stratification, clashes with cultural traditions in values and beliefs of marriage and family, gender relations, generation gaps, and interrelationship between the individual and society. </w:t>
      </w:r>
    </w:p>
    <w:p w:rsidR="008004E8" w:rsidRPr="00A364E7" w:rsidRDefault="008004E8" w:rsidP="008004E8">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r w:rsidRPr="00A364E7">
        <w:rPr>
          <w:rFonts w:ascii="Times New Roman" w:eastAsia="Times New Roman" w:hAnsi="Times New Roman" w:cs="Times New Roman"/>
          <w:sz w:val="24"/>
          <w:szCs w:val="24"/>
        </w:rPr>
        <w:t>C &amp; D: This is an upper-level course that serves the general student population in that it fulfills a Gen</w:t>
      </w:r>
      <w:r w:rsidR="004B1EBC" w:rsidRPr="00A364E7">
        <w:rPr>
          <w:rFonts w:ascii="Times New Roman" w:eastAsia="Times New Roman" w:hAnsi="Times New Roman" w:cs="Times New Roman"/>
          <w:sz w:val="24"/>
          <w:szCs w:val="24"/>
        </w:rPr>
        <w:t xml:space="preserve"> </w:t>
      </w:r>
      <w:r w:rsidRPr="00A364E7">
        <w:rPr>
          <w:rFonts w:ascii="Times New Roman" w:eastAsia="Times New Roman" w:hAnsi="Times New Roman" w:cs="Times New Roman"/>
          <w:sz w:val="24"/>
          <w:szCs w:val="24"/>
        </w:rPr>
        <w:t>Ed requirement. It also is a required course for Sociology majors and minors</w:t>
      </w:r>
      <w:r w:rsidR="004B1EBC" w:rsidRPr="00A364E7">
        <w:rPr>
          <w:rFonts w:ascii="Times New Roman" w:eastAsia="Times New Roman" w:hAnsi="Times New Roman" w:cs="Times New Roman"/>
          <w:sz w:val="24"/>
          <w:szCs w:val="24"/>
        </w:rPr>
        <w:t>, International Studies major with Asian Studies minor, and those who needs to fulfill World Culture requirement</w:t>
      </w:r>
      <w:r w:rsidRPr="00A364E7">
        <w:rPr>
          <w:rFonts w:ascii="Times New Roman" w:eastAsia="Times New Roman" w:hAnsi="Times New Roman" w:cs="Times New Roman"/>
          <w:sz w:val="24"/>
          <w:szCs w:val="24"/>
        </w:rPr>
        <w:t xml:space="preserve">. Enrollment is capped at </w:t>
      </w:r>
      <w:r w:rsidR="004B1EBC" w:rsidRPr="00A364E7">
        <w:rPr>
          <w:rFonts w:ascii="Times New Roman" w:eastAsia="Times New Roman" w:hAnsi="Times New Roman" w:cs="Times New Roman"/>
          <w:sz w:val="24"/>
          <w:szCs w:val="24"/>
        </w:rPr>
        <w:t>2</w:t>
      </w:r>
      <w:r w:rsidRPr="00A364E7">
        <w:rPr>
          <w:rFonts w:ascii="Times New Roman" w:eastAsia="Times New Roman" w:hAnsi="Times New Roman" w:cs="Times New Roman"/>
          <w:sz w:val="24"/>
          <w:szCs w:val="24"/>
        </w:rPr>
        <w:t>0 students per section</w:t>
      </w:r>
      <w:r w:rsidR="004B1EBC" w:rsidRPr="00A364E7">
        <w:rPr>
          <w:rFonts w:ascii="Times New Roman" w:eastAsia="Times New Roman" w:hAnsi="Times New Roman" w:cs="Times New Roman"/>
          <w:sz w:val="24"/>
          <w:szCs w:val="24"/>
        </w:rPr>
        <w:t>.</w:t>
      </w:r>
    </w:p>
    <w:p w:rsidR="004B1EBC" w:rsidRPr="00A364E7" w:rsidRDefault="004B1EBC" w:rsidP="008004E8">
      <w:pPr>
        <w:widowControl w:val="0"/>
        <w:tabs>
          <w:tab w:val="left" w:pos="-1440"/>
        </w:tabs>
        <w:autoSpaceDE w:val="0"/>
        <w:autoSpaceDN w:val="0"/>
        <w:adjustRightInd w:val="0"/>
        <w:spacing w:after="0" w:line="240" w:lineRule="auto"/>
        <w:outlineLvl w:val="0"/>
        <w:rPr>
          <w:rFonts w:ascii="Times New Roman" w:eastAsia="Times New Roman" w:hAnsi="Times New Roman" w:cs="Times New Roman"/>
          <w:sz w:val="24"/>
          <w:szCs w:val="24"/>
        </w:rPr>
      </w:pPr>
    </w:p>
    <w:p w:rsidR="008004E8" w:rsidRPr="00A364E7" w:rsidRDefault="008004E8" w:rsidP="008004E8">
      <w:pPr>
        <w:widowControl w:val="0"/>
        <w:tabs>
          <w:tab w:val="left" w:pos="-1440"/>
        </w:tabs>
        <w:autoSpaceDE w:val="0"/>
        <w:autoSpaceDN w:val="0"/>
        <w:adjustRightInd w:val="0"/>
        <w:spacing w:after="0" w:line="240" w:lineRule="auto"/>
        <w:outlineLvl w:val="0"/>
        <w:rPr>
          <w:rFonts w:ascii="Times New Roman" w:hAnsi="Times New Roman" w:cs="Times New Roman"/>
          <w:sz w:val="24"/>
          <w:szCs w:val="24"/>
        </w:rPr>
      </w:pPr>
      <w:r w:rsidRPr="00A364E7">
        <w:rPr>
          <w:rFonts w:ascii="Times New Roman" w:eastAsia="Times New Roman" w:hAnsi="Times New Roman" w:cs="Times New Roman"/>
          <w:sz w:val="24"/>
          <w:szCs w:val="24"/>
        </w:rPr>
        <w:t>E: This course is taught by all members of the Sociology faculty.</w:t>
      </w:r>
    </w:p>
    <w:p w:rsidR="008004E8" w:rsidRPr="00A364E7" w:rsidRDefault="008004E8" w:rsidP="008004E8">
      <w:pPr>
        <w:jc w:val="center"/>
        <w:rPr>
          <w:rFonts w:ascii="Times New Roman" w:hAnsi="Times New Roman" w:cs="Times New Roman"/>
          <w:sz w:val="24"/>
          <w:szCs w:val="24"/>
        </w:rPr>
      </w:pPr>
    </w:p>
    <w:p w:rsidR="00FA5015" w:rsidRPr="007A78EB" w:rsidRDefault="00FA5015" w:rsidP="00FA5015">
      <w:pPr>
        <w:jc w:val="center"/>
        <w:rPr>
          <w:b/>
        </w:rPr>
      </w:pPr>
      <w:r w:rsidRPr="007A78EB">
        <w:rPr>
          <w:b/>
        </w:rPr>
        <w:t>PLAN FOR LEARNING OUTCOMES</w:t>
      </w:r>
      <w:r w:rsidRPr="007A78EB">
        <w:rPr>
          <w:b/>
        </w:rPr>
        <w:br/>
        <w:t>CRITICAL THINKING</w:t>
      </w:r>
    </w:p>
    <w:p w:rsidR="00FA5015" w:rsidRPr="007A78EB" w:rsidRDefault="00FA5015" w:rsidP="00FA5015">
      <w:pPr>
        <w:rPr>
          <w:i/>
        </w:rPr>
      </w:pPr>
      <w:r w:rsidRPr="007A78EB">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39"/>
        <w:gridCol w:w="2179"/>
        <w:gridCol w:w="5832"/>
      </w:tblGrid>
      <w:tr w:rsidR="00FA5015" w:rsidRPr="007A78EB" w:rsidTr="00B26524">
        <w:tc>
          <w:tcPr>
            <w:tcW w:w="1345" w:type="dxa"/>
          </w:tcPr>
          <w:p w:rsidR="00FA5015" w:rsidRPr="007A78EB" w:rsidRDefault="00FA5015" w:rsidP="00B26524">
            <w:pPr>
              <w:rPr>
                <w:b/>
              </w:rPr>
            </w:pPr>
            <w:r w:rsidRPr="007A78EB">
              <w:rPr>
                <w:b/>
              </w:rPr>
              <w:t>DIMENSION</w:t>
            </w:r>
          </w:p>
        </w:tc>
        <w:tc>
          <w:tcPr>
            <w:tcW w:w="2340" w:type="dxa"/>
          </w:tcPr>
          <w:p w:rsidR="00FA5015" w:rsidRPr="007A78EB" w:rsidRDefault="00FA5015" w:rsidP="00B26524">
            <w:pPr>
              <w:rPr>
                <w:b/>
              </w:rPr>
            </w:pPr>
            <w:r w:rsidRPr="007A78EB">
              <w:rPr>
                <w:b/>
              </w:rPr>
              <w:t>WHAT IS BEING ASSESSED</w:t>
            </w:r>
          </w:p>
        </w:tc>
        <w:tc>
          <w:tcPr>
            <w:tcW w:w="6750" w:type="dxa"/>
          </w:tcPr>
          <w:p w:rsidR="00FA5015" w:rsidRPr="007A78EB" w:rsidRDefault="00FA5015" w:rsidP="00B26524">
            <w:pPr>
              <w:rPr>
                <w:b/>
              </w:rPr>
            </w:pPr>
            <w:r w:rsidRPr="007A78EB">
              <w:rPr>
                <w:b/>
              </w:rPr>
              <w:t>PLAN FOR ASSESSMENT</w:t>
            </w:r>
          </w:p>
        </w:tc>
      </w:tr>
      <w:tr w:rsidR="00FA5015" w:rsidRPr="007A78EB" w:rsidTr="00B26524">
        <w:tc>
          <w:tcPr>
            <w:tcW w:w="1345" w:type="dxa"/>
          </w:tcPr>
          <w:p w:rsidR="00FA5015" w:rsidRPr="007A78EB" w:rsidRDefault="00FA5015" w:rsidP="00B26524">
            <w:pPr>
              <w:rPr>
                <w:b/>
              </w:rPr>
            </w:pPr>
            <w:r w:rsidRPr="007A78EB">
              <w:rPr>
                <w:b/>
              </w:rPr>
              <w:t>Evidence</w:t>
            </w:r>
          </w:p>
        </w:tc>
        <w:tc>
          <w:tcPr>
            <w:tcW w:w="2340" w:type="dxa"/>
          </w:tcPr>
          <w:p w:rsidR="00FA5015" w:rsidRPr="007A78EB" w:rsidRDefault="00FA5015" w:rsidP="00B26524">
            <w:r w:rsidRPr="007A78EB">
              <w:t>Assesses quality of information that may be integrated into an argument</w:t>
            </w:r>
          </w:p>
        </w:tc>
        <w:tc>
          <w:tcPr>
            <w:tcW w:w="6750" w:type="dxa"/>
          </w:tcPr>
          <w:p w:rsidR="00F15227" w:rsidRDefault="009E560E" w:rsidP="00F15227">
            <w:pPr>
              <w:rPr>
                <w:color w:val="FF0000"/>
              </w:rPr>
            </w:pPr>
            <w:r w:rsidRPr="00D76C17">
              <w:rPr>
                <w:color w:val="FF0000"/>
              </w:rPr>
              <w:t>Q &amp; A regular class discussion</w:t>
            </w:r>
            <w:r w:rsidR="00A678AF" w:rsidRPr="00D76C17">
              <w:rPr>
                <w:color w:val="FF0000"/>
              </w:rPr>
              <w:t>s on</w:t>
            </w:r>
            <w:r w:rsidR="00EB764B" w:rsidRPr="00D76C17">
              <w:rPr>
                <w:color w:val="FF0000"/>
              </w:rPr>
              <w:t xml:space="preserve"> intensive readings</w:t>
            </w:r>
            <w:r w:rsidR="00F15227" w:rsidRPr="00D76C17">
              <w:rPr>
                <w:color w:val="FF0000"/>
              </w:rPr>
              <w:t>,</w:t>
            </w:r>
            <w:r w:rsidRPr="00D76C17">
              <w:rPr>
                <w:color w:val="FF0000"/>
              </w:rPr>
              <w:t xml:space="preserve"> group presentations, </w:t>
            </w:r>
            <w:r w:rsidR="00F15227" w:rsidRPr="00D76C17">
              <w:rPr>
                <w:color w:val="FF0000"/>
              </w:rPr>
              <w:t>&amp; quizzes (30%).</w:t>
            </w:r>
          </w:p>
          <w:p w:rsidR="00D76C17" w:rsidRPr="00D76C17" w:rsidRDefault="00D76C17" w:rsidP="00F15227">
            <w:pPr>
              <w:rPr>
                <w:color w:val="FF0000"/>
              </w:rPr>
            </w:pPr>
          </w:p>
          <w:p w:rsidR="00F15227" w:rsidRDefault="00F15227" w:rsidP="00F15227">
            <w:pPr>
              <w:rPr>
                <w:color w:val="FF0000"/>
              </w:rPr>
            </w:pPr>
            <w:r w:rsidRPr="00D76C17">
              <w:rPr>
                <w:color w:val="FF0000"/>
              </w:rPr>
              <w:t xml:space="preserve"> Mid-term and Final comprehensive essay exams (35%).</w:t>
            </w:r>
          </w:p>
          <w:p w:rsidR="00D76C17" w:rsidRPr="00D76C17" w:rsidRDefault="00D76C17" w:rsidP="00F15227">
            <w:pPr>
              <w:rPr>
                <w:color w:val="FF0000"/>
              </w:rPr>
            </w:pPr>
          </w:p>
          <w:p w:rsidR="00F15227" w:rsidRPr="00D76C17" w:rsidRDefault="00F15227" w:rsidP="00F15227">
            <w:pPr>
              <w:rPr>
                <w:color w:val="FF0000"/>
              </w:rPr>
            </w:pPr>
            <w:r w:rsidRPr="00D76C17">
              <w:rPr>
                <w:color w:val="FF0000"/>
              </w:rPr>
              <w:t xml:space="preserve"> T</w:t>
            </w:r>
            <w:r w:rsidR="009E560E" w:rsidRPr="00D76C17">
              <w:rPr>
                <w:color w:val="FF0000"/>
              </w:rPr>
              <w:t xml:space="preserve">erm paper </w:t>
            </w:r>
            <w:r w:rsidRPr="00D76C17">
              <w:rPr>
                <w:color w:val="FF0000"/>
              </w:rPr>
              <w:t>(35%).</w:t>
            </w:r>
          </w:p>
          <w:p w:rsidR="00F15227" w:rsidRPr="00D76C17" w:rsidRDefault="00F15227" w:rsidP="00F15227">
            <w:pPr>
              <w:rPr>
                <w:color w:val="FF0000"/>
              </w:rPr>
            </w:pPr>
          </w:p>
          <w:p w:rsidR="00D76C17" w:rsidRPr="00D76C17" w:rsidRDefault="00F15227" w:rsidP="00F15227">
            <w:pPr>
              <w:rPr>
                <w:color w:val="FF0000"/>
              </w:rPr>
            </w:pPr>
            <w:r w:rsidRPr="00D76C17">
              <w:rPr>
                <w:color w:val="FF0000"/>
              </w:rPr>
              <w:t xml:space="preserve"> T</w:t>
            </w:r>
            <w:r w:rsidR="002A2B68" w:rsidRPr="00D76C17">
              <w:rPr>
                <w:color w:val="FF0000"/>
              </w:rPr>
              <w:t xml:space="preserve">erm paper </w:t>
            </w:r>
            <w:r w:rsidR="00207961" w:rsidRPr="00D76C17">
              <w:rPr>
                <w:color w:val="FF0000"/>
              </w:rPr>
              <w:t xml:space="preserve">will be used to assess students’ </w:t>
            </w:r>
            <w:r w:rsidRPr="00D76C17">
              <w:rPr>
                <w:color w:val="FF0000"/>
              </w:rPr>
              <w:t xml:space="preserve">overall course learning (info from all assignments and activities of readings, discussions, presentations, essay questions).  The quality of the paper will reflect students’ </w:t>
            </w:r>
            <w:r w:rsidR="00D76C17" w:rsidRPr="00D76C17">
              <w:rPr>
                <w:color w:val="FF0000"/>
              </w:rPr>
              <w:t xml:space="preserve">ability to </w:t>
            </w:r>
            <w:r w:rsidR="002A2B68" w:rsidRPr="00D76C17">
              <w:rPr>
                <w:color w:val="FF0000"/>
              </w:rPr>
              <w:t>gather</w:t>
            </w:r>
            <w:r w:rsidR="00D76C17" w:rsidRPr="00D76C17">
              <w:rPr>
                <w:color w:val="FF0000"/>
              </w:rPr>
              <w:t xml:space="preserve"> and digest </w:t>
            </w:r>
            <w:proofErr w:type="spellStart"/>
            <w:r w:rsidR="00D76C17">
              <w:rPr>
                <w:color w:val="FF0000"/>
              </w:rPr>
              <w:t>infomation</w:t>
            </w:r>
            <w:proofErr w:type="spellEnd"/>
            <w:r w:rsidRPr="00D76C17">
              <w:rPr>
                <w:color w:val="FF0000"/>
              </w:rPr>
              <w:t xml:space="preserve"> from social reality</w:t>
            </w:r>
            <w:r w:rsidR="00D76C17" w:rsidRPr="00D76C17">
              <w:rPr>
                <w:color w:val="FF0000"/>
              </w:rPr>
              <w:t>, to think critically, and to integrate relevant</w:t>
            </w:r>
            <w:r w:rsidR="002A2B68" w:rsidRPr="00D76C17">
              <w:rPr>
                <w:color w:val="FF0000"/>
              </w:rPr>
              <w:t xml:space="preserve"> arguments/theories. </w:t>
            </w:r>
          </w:p>
          <w:p w:rsidR="00D76C17" w:rsidRDefault="00D76C17" w:rsidP="00F15227"/>
          <w:p w:rsidR="00FA5015" w:rsidRPr="007A78EB" w:rsidRDefault="002A2B68" w:rsidP="00F15227">
            <w:r>
              <w:t xml:space="preserve"> </w:t>
            </w:r>
            <w:r w:rsidR="00EB764B" w:rsidRPr="007A78EB">
              <w:t>The department expects 80% or greater student proficiency upon course completion.</w:t>
            </w:r>
          </w:p>
        </w:tc>
      </w:tr>
      <w:tr w:rsidR="00FA5015" w:rsidRPr="007A78EB" w:rsidTr="00B26524">
        <w:tc>
          <w:tcPr>
            <w:tcW w:w="1345" w:type="dxa"/>
          </w:tcPr>
          <w:p w:rsidR="00FA5015" w:rsidRPr="007A78EB" w:rsidRDefault="00FA5015" w:rsidP="00B26524">
            <w:pPr>
              <w:rPr>
                <w:b/>
              </w:rPr>
            </w:pPr>
            <w:r w:rsidRPr="007A78EB">
              <w:rPr>
                <w:b/>
              </w:rPr>
              <w:t>Integrate</w:t>
            </w:r>
          </w:p>
        </w:tc>
        <w:tc>
          <w:tcPr>
            <w:tcW w:w="2340" w:type="dxa"/>
          </w:tcPr>
          <w:p w:rsidR="00FA5015" w:rsidRPr="007A78EB" w:rsidRDefault="00FA5015" w:rsidP="00B26524">
            <w:r w:rsidRPr="007A78EB">
              <w:t xml:space="preserve">Integrates insight and or reasoning with existing </w:t>
            </w:r>
            <w:r w:rsidRPr="007A78EB">
              <w:lastRenderedPageBreak/>
              <w:t>understanding to reach informed conclusions and/or understanding</w:t>
            </w:r>
          </w:p>
        </w:tc>
        <w:tc>
          <w:tcPr>
            <w:tcW w:w="6750" w:type="dxa"/>
          </w:tcPr>
          <w:p w:rsidR="00D76C17" w:rsidRDefault="00EB764B" w:rsidP="00D76C17">
            <w:pPr>
              <w:rPr>
                <w:color w:val="FF0000"/>
              </w:rPr>
            </w:pPr>
            <w:r>
              <w:lastRenderedPageBreak/>
              <w:t xml:space="preserve"> </w:t>
            </w:r>
            <w:r w:rsidR="00D76C17" w:rsidRPr="00D76C17">
              <w:rPr>
                <w:color w:val="FF0000"/>
              </w:rPr>
              <w:t>Q &amp; A regular class discussions on intensive readings, group presentations, &amp; quizzes (30%).</w:t>
            </w:r>
          </w:p>
          <w:p w:rsidR="00D76C17" w:rsidRPr="00D76C17" w:rsidRDefault="00D76C17" w:rsidP="00D76C17">
            <w:pPr>
              <w:rPr>
                <w:color w:val="FF0000"/>
              </w:rPr>
            </w:pPr>
          </w:p>
          <w:p w:rsidR="00D76C17" w:rsidRDefault="00D76C17" w:rsidP="00D76C17">
            <w:pPr>
              <w:rPr>
                <w:color w:val="FF0000"/>
              </w:rPr>
            </w:pPr>
            <w:r w:rsidRPr="00D76C17">
              <w:rPr>
                <w:color w:val="FF0000"/>
              </w:rPr>
              <w:lastRenderedPageBreak/>
              <w:t xml:space="preserve"> Mid-term and Final comprehensive essay exams (35%).</w:t>
            </w:r>
          </w:p>
          <w:p w:rsidR="00D76C17" w:rsidRPr="00D76C17" w:rsidRDefault="00D76C17" w:rsidP="00D76C17">
            <w:pPr>
              <w:rPr>
                <w:color w:val="FF0000"/>
              </w:rPr>
            </w:pPr>
          </w:p>
          <w:p w:rsidR="00D76C17" w:rsidRPr="00D76C17" w:rsidRDefault="00D76C17" w:rsidP="00D76C17">
            <w:pPr>
              <w:rPr>
                <w:color w:val="FF0000"/>
              </w:rPr>
            </w:pPr>
            <w:r w:rsidRPr="00D76C17">
              <w:rPr>
                <w:color w:val="FF0000"/>
              </w:rPr>
              <w:t xml:space="preserve"> Term paper (35%).</w:t>
            </w:r>
          </w:p>
          <w:p w:rsidR="00D76C17" w:rsidRPr="00D76C17" w:rsidRDefault="00D76C17" w:rsidP="00D76C17">
            <w:pPr>
              <w:rPr>
                <w:color w:val="FF0000"/>
              </w:rPr>
            </w:pPr>
          </w:p>
          <w:p w:rsidR="00D76C17" w:rsidRPr="00D76C17" w:rsidRDefault="00D76C17" w:rsidP="00D76C17">
            <w:pPr>
              <w:rPr>
                <w:color w:val="FF0000"/>
              </w:rPr>
            </w:pPr>
            <w:r w:rsidRPr="00D76C17">
              <w:rPr>
                <w:color w:val="FF0000"/>
              </w:rPr>
              <w:t xml:space="preserve"> Term paper will be used to assess students’ overall course learning (info from all assignments and activities of readings, discussions, presentations, essay questions).  The quality of the paper will reflect students’ ability to gather and digest </w:t>
            </w:r>
            <w:r>
              <w:rPr>
                <w:color w:val="FF0000"/>
              </w:rPr>
              <w:t>information</w:t>
            </w:r>
            <w:r w:rsidRPr="00D76C17">
              <w:rPr>
                <w:color w:val="FF0000"/>
              </w:rPr>
              <w:t xml:space="preserve"> from social reality, to think critically, and to integrate relevant arguments/theories. </w:t>
            </w:r>
          </w:p>
          <w:p w:rsidR="00D76C17" w:rsidRDefault="00D76C17" w:rsidP="00B26524"/>
          <w:p w:rsidR="00FA5015" w:rsidRPr="007A78EB" w:rsidRDefault="00EB764B" w:rsidP="00B26524">
            <w:r w:rsidRPr="007A78EB">
              <w:t>The department expects 80% or greater student proficiency upon course completion.</w:t>
            </w:r>
          </w:p>
        </w:tc>
      </w:tr>
      <w:tr w:rsidR="00FA5015" w:rsidRPr="007A78EB" w:rsidTr="00B26524">
        <w:tc>
          <w:tcPr>
            <w:tcW w:w="1345" w:type="dxa"/>
          </w:tcPr>
          <w:p w:rsidR="00FA5015" w:rsidRPr="007A78EB" w:rsidRDefault="00FA5015" w:rsidP="00B26524">
            <w:pPr>
              <w:rPr>
                <w:b/>
              </w:rPr>
            </w:pPr>
            <w:r w:rsidRPr="007A78EB">
              <w:rPr>
                <w:b/>
              </w:rPr>
              <w:lastRenderedPageBreak/>
              <w:t>Evaluate</w:t>
            </w:r>
          </w:p>
        </w:tc>
        <w:tc>
          <w:tcPr>
            <w:tcW w:w="2340" w:type="dxa"/>
          </w:tcPr>
          <w:p w:rsidR="00FA5015" w:rsidRPr="007A78EB" w:rsidRDefault="00FA5015" w:rsidP="00B26524">
            <w:r w:rsidRPr="007A78EB">
              <w:t>Evaluates information, ideas, and activities according to established principles and guidelines</w:t>
            </w:r>
          </w:p>
        </w:tc>
        <w:tc>
          <w:tcPr>
            <w:tcW w:w="6750" w:type="dxa"/>
          </w:tcPr>
          <w:p w:rsidR="00D76C17" w:rsidRDefault="00EB764B" w:rsidP="00D76C17">
            <w:pPr>
              <w:rPr>
                <w:color w:val="FF0000"/>
              </w:rPr>
            </w:pPr>
            <w:r>
              <w:t xml:space="preserve"> </w:t>
            </w:r>
            <w:r w:rsidR="00D76C17" w:rsidRPr="00D76C17">
              <w:rPr>
                <w:color w:val="FF0000"/>
              </w:rPr>
              <w:t>Q &amp; A regular class discussions on intensive readings, group presentations, &amp; quizzes (30%).</w:t>
            </w:r>
          </w:p>
          <w:p w:rsidR="00D76C17" w:rsidRPr="00D76C17" w:rsidRDefault="00D76C17" w:rsidP="00D76C17">
            <w:pPr>
              <w:rPr>
                <w:color w:val="FF0000"/>
              </w:rPr>
            </w:pPr>
          </w:p>
          <w:p w:rsidR="00D76C17" w:rsidRDefault="00D76C17" w:rsidP="00D76C17">
            <w:pPr>
              <w:rPr>
                <w:color w:val="FF0000"/>
              </w:rPr>
            </w:pPr>
            <w:r w:rsidRPr="00D76C17">
              <w:rPr>
                <w:color w:val="FF0000"/>
              </w:rPr>
              <w:t xml:space="preserve"> Mid-term and Final comprehensive essay exams (35%).</w:t>
            </w:r>
          </w:p>
          <w:p w:rsidR="00D76C17" w:rsidRPr="00D76C17" w:rsidRDefault="00D76C17" w:rsidP="00D76C17">
            <w:pPr>
              <w:rPr>
                <w:color w:val="FF0000"/>
              </w:rPr>
            </w:pPr>
          </w:p>
          <w:p w:rsidR="00D76C17" w:rsidRPr="00D76C17" w:rsidRDefault="00D76C17" w:rsidP="00D76C17">
            <w:pPr>
              <w:rPr>
                <w:color w:val="FF0000"/>
              </w:rPr>
            </w:pPr>
            <w:r w:rsidRPr="00D76C17">
              <w:rPr>
                <w:color w:val="FF0000"/>
              </w:rPr>
              <w:t xml:space="preserve"> Term paper (35%).</w:t>
            </w:r>
          </w:p>
          <w:p w:rsidR="00D76C17" w:rsidRPr="00D76C17" w:rsidRDefault="00D76C17" w:rsidP="00D76C17">
            <w:pPr>
              <w:rPr>
                <w:color w:val="FF0000"/>
              </w:rPr>
            </w:pPr>
          </w:p>
          <w:p w:rsidR="00D76C17" w:rsidRPr="00D76C17" w:rsidRDefault="00D76C17" w:rsidP="00D76C17">
            <w:pPr>
              <w:rPr>
                <w:color w:val="FF0000"/>
              </w:rPr>
            </w:pPr>
            <w:r w:rsidRPr="00D76C17">
              <w:rPr>
                <w:color w:val="FF0000"/>
              </w:rPr>
              <w:t xml:space="preserve"> Term paper will be used to assess students’ overall course learning (info from all assignments and activities of readings, discussions, presentations, essay questions).  The quality of the paper will reflect students’ ability to gather and digest information from social reality, to think critically, and to integrate relevant arguments/theories. </w:t>
            </w:r>
          </w:p>
          <w:p w:rsidR="00D76C17" w:rsidRDefault="00D76C17" w:rsidP="00EB764B"/>
          <w:p w:rsidR="00FA5015" w:rsidRPr="007A78EB" w:rsidRDefault="00EB764B" w:rsidP="00EB764B">
            <w:r w:rsidRPr="007A78EB">
              <w:t>The department expects 80% or greater student proficiency upon course completion.</w:t>
            </w:r>
          </w:p>
        </w:tc>
      </w:tr>
    </w:tbl>
    <w:p w:rsidR="00FA5015" w:rsidRPr="007A78EB" w:rsidRDefault="00FA5015" w:rsidP="00FA5015"/>
    <w:p w:rsidR="00FA5015" w:rsidRPr="007A78EB" w:rsidRDefault="00FA5015" w:rsidP="00FA5015"/>
    <w:p w:rsidR="00FA5015" w:rsidRPr="007A78EB" w:rsidRDefault="00FA5015" w:rsidP="009458C2">
      <w:pPr>
        <w:jc w:val="center"/>
        <w:rPr>
          <w:b/>
        </w:rPr>
      </w:pPr>
      <w:r w:rsidRPr="007A78EB">
        <w:rPr>
          <w:b/>
        </w:rPr>
        <w:t>PLAN FOR LEARNING OUTCOMES</w:t>
      </w:r>
      <w:r w:rsidRPr="007A78EB">
        <w:rPr>
          <w:b/>
        </w:rPr>
        <w:br/>
        <w:t>PERSPECTIVES ON SOCIETY</w:t>
      </w:r>
    </w:p>
    <w:p w:rsidR="00FA5015" w:rsidRPr="007A78EB" w:rsidRDefault="00FA5015" w:rsidP="00FA5015">
      <w:pPr>
        <w:rPr>
          <w:i/>
        </w:rPr>
      </w:pPr>
      <w:r w:rsidRPr="007A78EB">
        <w:rPr>
          <w:i/>
        </w:rPr>
        <w:t>Attainment of the PERSPECTIVES ON SOCIETY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778"/>
        <w:gridCol w:w="2495"/>
        <w:gridCol w:w="5079"/>
      </w:tblGrid>
      <w:tr w:rsidR="00057FAD" w:rsidRPr="007A78EB" w:rsidTr="00B26524">
        <w:tc>
          <w:tcPr>
            <w:tcW w:w="1885" w:type="dxa"/>
          </w:tcPr>
          <w:p w:rsidR="00FA5015" w:rsidRPr="007A78EB" w:rsidRDefault="00FA5015" w:rsidP="00B26524">
            <w:pPr>
              <w:rPr>
                <w:b/>
              </w:rPr>
            </w:pPr>
            <w:r w:rsidRPr="007A78EB">
              <w:rPr>
                <w:b/>
              </w:rPr>
              <w:lastRenderedPageBreak/>
              <w:t>DIMENSION</w:t>
            </w:r>
          </w:p>
        </w:tc>
        <w:tc>
          <w:tcPr>
            <w:tcW w:w="2790" w:type="dxa"/>
          </w:tcPr>
          <w:p w:rsidR="00FA5015" w:rsidRPr="007A78EB" w:rsidRDefault="00FA5015" w:rsidP="00B26524">
            <w:pPr>
              <w:rPr>
                <w:b/>
              </w:rPr>
            </w:pPr>
            <w:r w:rsidRPr="007A78EB">
              <w:rPr>
                <w:b/>
              </w:rPr>
              <w:t>WHAT IS BEING ASSESSED</w:t>
            </w:r>
          </w:p>
        </w:tc>
        <w:tc>
          <w:tcPr>
            <w:tcW w:w="5940" w:type="dxa"/>
          </w:tcPr>
          <w:p w:rsidR="00FA5015" w:rsidRPr="007A78EB" w:rsidRDefault="00FA5015" w:rsidP="00B26524">
            <w:pPr>
              <w:rPr>
                <w:b/>
              </w:rPr>
            </w:pPr>
            <w:r w:rsidRPr="007A78EB">
              <w:rPr>
                <w:b/>
              </w:rPr>
              <w:t>PLAN FOR ASSESSMENT</w:t>
            </w:r>
          </w:p>
        </w:tc>
      </w:tr>
      <w:tr w:rsidR="00057FAD" w:rsidRPr="007A78EB" w:rsidTr="00B26524">
        <w:tc>
          <w:tcPr>
            <w:tcW w:w="1885" w:type="dxa"/>
          </w:tcPr>
          <w:p w:rsidR="00FA5015" w:rsidRPr="007A78EB" w:rsidRDefault="00FA5015" w:rsidP="00B26524">
            <w:pPr>
              <w:rPr>
                <w:b/>
                <w:sz w:val="20"/>
              </w:rPr>
            </w:pPr>
            <w:r w:rsidRPr="007A78EB">
              <w:rPr>
                <w:b/>
                <w:sz w:val="20"/>
              </w:rPr>
              <w:t>Analysis of society</w:t>
            </w:r>
          </w:p>
          <w:p w:rsidR="00FA5015" w:rsidRPr="007A78EB" w:rsidRDefault="00FA5015" w:rsidP="00B26524">
            <w:pPr>
              <w:rPr>
                <w:b/>
                <w:sz w:val="20"/>
              </w:rPr>
            </w:pPr>
          </w:p>
        </w:tc>
        <w:tc>
          <w:tcPr>
            <w:tcW w:w="2790" w:type="dxa"/>
            <w:tcBorders>
              <w:right w:val="single" w:sz="36" w:space="0" w:color="000000"/>
            </w:tcBorders>
          </w:tcPr>
          <w:p w:rsidR="00FA5015" w:rsidRPr="007A78EB" w:rsidRDefault="00FA5015" w:rsidP="00B26524">
            <w:pPr>
              <w:rPr>
                <w:sz w:val="20"/>
              </w:rPr>
            </w:pPr>
            <w:r w:rsidRPr="007A78EB">
              <w:rPr>
                <w:sz w:val="20"/>
              </w:rPr>
              <w:t>Analysis of social issues, structures and processes or events</w:t>
            </w:r>
          </w:p>
          <w:p w:rsidR="00FA5015" w:rsidRPr="007A78EB" w:rsidRDefault="00FA5015" w:rsidP="00B26524">
            <w:pPr>
              <w:rPr>
                <w:sz w:val="20"/>
              </w:rPr>
            </w:pPr>
          </w:p>
        </w:tc>
        <w:tc>
          <w:tcPr>
            <w:tcW w:w="5940" w:type="dxa"/>
            <w:tcBorders>
              <w:left w:val="single" w:sz="2" w:space="0" w:color="000000"/>
            </w:tcBorders>
          </w:tcPr>
          <w:p w:rsidR="00D76C17" w:rsidRDefault="00D76C17" w:rsidP="00D76C17">
            <w:pPr>
              <w:rPr>
                <w:color w:val="FF0000"/>
              </w:rPr>
            </w:pPr>
            <w:r w:rsidRPr="00D76C17">
              <w:rPr>
                <w:color w:val="FF0000"/>
              </w:rPr>
              <w:t>Q &amp; A regular class discussions on intensive readings, group presentations, &amp; quizzes (30%).</w:t>
            </w:r>
          </w:p>
          <w:p w:rsidR="00D76C17" w:rsidRPr="00D76C17" w:rsidRDefault="00D76C17" w:rsidP="00D76C17">
            <w:pPr>
              <w:rPr>
                <w:color w:val="FF0000"/>
              </w:rPr>
            </w:pPr>
          </w:p>
          <w:p w:rsidR="00D76C17" w:rsidRDefault="00D76C17" w:rsidP="00D76C17">
            <w:pPr>
              <w:rPr>
                <w:color w:val="FF0000"/>
              </w:rPr>
            </w:pPr>
            <w:r w:rsidRPr="00D76C17">
              <w:rPr>
                <w:color w:val="FF0000"/>
              </w:rPr>
              <w:t xml:space="preserve"> Mid-term and Final comprehensive essay exams (35%).</w:t>
            </w:r>
          </w:p>
          <w:p w:rsidR="00D76C17" w:rsidRPr="00D76C17" w:rsidRDefault="00D76C17" w:rsidP="00D76C17">
            <w:pPr>
              <w:rPr>
                <w:color w:val="FF0000"/>
              </w:rPr>
            </w:pPr>
          </w:p>
          <w:p w:rsidR="00D76C17" w:rsidRPr="00D76C17" w:rsidRDefault="00D76C17" w:rsidP="00D76C17">
            <w:pPr>
              <w:rPr>
                <w:color w:val="FF0000"/>
              </w:rPr>
            </w:pPr>
            <w:r w:rsidRPr="00D76C17">
              <w:rPr>
                <w:color w:val="FF0000"/>
              </w:rPr>
              <w:t xml:space="preserve"> Term paper (35%).</w:t>
            </w:r>
          </w:p>
          <w:p w:rsidR="00D76C17" w:rsidRPr="00D76C17" w:rsidRDefault="00D76C17" w:rsidP="00D76C17">
            <w:pPr>
              <w:rPr>
                <w:color w:val="FF0000"/>
              </w:rPr>
            </w:pPr>
          </w:p>
          <w:p w:rsidR="00D76C17" w:rsidRDefault="00D76C17" w:rsidP="00D76C17">
            <w:r w:rsidRPr="00D76C17">
              <w:rPr>
                <w:color w:val="FF0000"/>
              </w:rPr>
              <w:t xml:space="preserve"> Term paper will be used to assess students’ overall course learning (info from all assignments and activities of readings, discussions, presentations, essay questions).  The quality of the paper will reflect students’ </w:t>
            </w:r>
            <w:r w:rsidR="00057FAD">
              <w:t>knowledge and critical thinking</w:t>
            </w:r>
            <w:r w:rsidR="00A678AF">
              <w:t xml:space="preserve"> skills</w:t>
            </w:r>
            <w:r w:rsidR="00057FAD">
              <w:t xml:space="preserve"> about core concepts, theoretical perspectives, maj</w:t>
            </w:r>
            <w:r w:rsidR="00706008">
              <w:t>or global issues, and scientific</w:t>
            </w:r>
            <w:r w:rsidR="00057FAD">
              <w:t xml:space="preserve"> understanding of the modern world system characterized by contradictions and complexities of globalization</w:t>
            </w:r>
          </w:p>
          <w:p w:rsidR="00D76C17" w:rsidRDefault="00D76C17" w:rsidP="00D76C17"/>
          <w:p w:rsidR="00FA5015" w:rsidRPr="007A78EB" w:rsidRDefault="00FA5015" w:rsidP="00D76C17">
            <w:r w:rsidRPr="007A78EB">
              <w:t>The department expects 80% or greater student proficiency upon course completion.</w:t>
            </w:r>
          </w:p>
        </w:tc>
      </w:tr>
      <w:tr w:rsidR="00057FAD" w:rsidRPr="007A78EB" w:rsidTr="00B26524">
        <w:tc>
          <w:tcPr>
            <w:tcW w:w="1885" w:type="dxa"/>
          </w:tcPr>
          <w:p w:rsidR="00FA5015" w:rsidRPr="007A78EB" w:rsidRDefault="00FA5015" w:rsidP="00B26524">
            <w:pPr>
              <w:rPr>
                <w:b/>
                <w:sz w:val="20"/>
              </w:rPr>
            </w:pPr>
            <w:r w:rsidRPr="007A78EB">
              <w:rPr>
                <w:b/>
                <w:sz w:val="20"/>
              </w:rPr>
              <w:t>Ethical Issues</w:t>
            </w:r>
          </w:p>
        </w:tc>
        <w:tc>
          <w:tcPr>
            <w:tcW w:w="2790" w:type="dxa"/>
            <w:tcBorders>
              <w:right w:val="single" w:sz="36" w:space="0" w:color="000000"/>
            </w:tcBorders>
          </w:tcPr>
          <w:p w:rsidR="00FA5015" w:rsidRPr="007A78EB" w:rsidRDefault="00FA5015" w:rsidP="00B26524">
            <w:pPr>
              <w:rPr>
                <w:sz w:val="20"/>
              </w:rPr>
            </w:pPr>
            <w:r w:rsidRPr="007A78EB">
              <w:rPr>
                <w:sz w:val="20"/>
              </w:rPr>
              <w:t>Addressing ethical issues in society</w:t>
            </w:r>
          </w:p>
          <w:p w:rsidR="00FA5015" w:rsidRPr="007A78EB" w:rsidRDefault="00FA5015" w:rsidP="00B26524">
            <w:pPr>
              <w:rPr>
                <w:sz w:val="20"/>
              </w:rPr>
            </w:pPr>
          </w:p>
        </w:tc>
        <w:tc>
          <w:tcPr>
            <w:tcW w:w="5940" w:type="dxa"/>
            <w:tcBorders>
              <w:left w:val="single" w:sz="2" w:space="0" w:color="000000"/>
              <w:bottom w:val="single" w:sz="4" w:space="0" w:color="auto"/>
            </w:tcBorders>
          </w:tcPr>
          <w:p w:rsidR="00FA5015" w:rsidRPr="007A78EB" w:rsidRDefault="00A678AF" w:rsidP="00A678AF">
            <w:r>
              <w:t xml:space="preserve"> </w:t>
            </w:r>
            <w:r w:rsidR="00057FAD">
              <w:t>Social st</w:t>
            </w:r>
            <w:r>
              <w:t xml:space="preserve">ratification, </w:t>
            </w:r>
            <w:r w:rsidR="00057FAD">
              <w:t>justice concerns</w:t>
            </w:r>
            <w:r>
              <w:t>, and cultural relativism</w:t>
            </w:r>
            <w:r w:rsidR="00057FAD">
              <w:t xml:space="preserve"> within the modern world system and the process of globalization will be embedded in the </w:t>
            </w:r>
            <w:r>
              <w:t xml:space="preserve">open-minded </w:t>
            </w:r>
            <w:r w:rsidR="00057FAD">
              <w:t>learning</w:t>
            </w:r>
            <w:r>
              <w:t xml:space="preserve"> process</w:t>
            </w:r>
            <w:r w:rsidR="00057FAD">
              <w:t xml:space="preserve"> and evaluation</w:t>
            </w:r>
            <w:r>
              <w:t xml:space="preserve"> measures</w:t>
            </w:r>
            <w:r w:rsidR="00057FAD">
              <w:t xml:space="preserve"> throughout the semester</w:t>
            </w:r>
            <w:r w:rsidR="00FA5015" w:rsidRPr="007A78EB">
              <w:t xml:space="preserve">. Students are expected to identify and evaluate fundamental ethical issues related to </w:t>
            </w:r>
            <w:r>
              <w:t>the study of globalization</w:t>
            </w:r>
            <w:r w:rsidR="00FA5015" w:rsidRPr="007A78EB">
              <w:t xml:space="preserve">. Students will be judged proficient to the extent they can frame analyses along an ethical dimension. </w:t>
            </w:r>
            <w:r w:rsidR="0013513B">
              <w:t xml:space="preserve">Essay exams or term paper will be used to assess students’ ability in addressing ethical issues.  </w:t>
            </w:r>
            <w:r w:rsidR="00FA5015" w:rsidRPr="007A78EB">
              <w:t xml:space="preserve">The department expects 80% or greater student proficiency upon course completion.  </w:t>
            </w:r>
          </w:p>
        </w:tc>
      </w:tr>
      <w:tr w:rsidR="00057FAD" w:rsidRPr="007A78EB" w:rsidTr="00B26524">
        <w:tc>
          <w:tcPr>
            <w:tcW w:w="1885" w:type="dxa"/>
          </w:tcPr>
          <w:p w:rsidR="00FA5015" w:rsidRPr="007A78EB" w:rsidRDefault="00FA5015" w:rsidP="00B26524">
            <w:pPr>
              <w:rPr>
                <w:b/>
                <w:sz w:val="20"/>
              </w:rPr>
            </w:pPr>
            <w:r w:rsidRPr="007A78EB">
              <w:rPr>
                <w:b/>
                <w:sz w:val="20"/>
              </w:rPr>
              <w:t>Development and context of society</w:t>
            </w:r>
          </w:p>
        </w:tc>
        <w:tc>
          <w:tcPr>
            <w:tcW w:w="2790" w:type="dxa"/>
            <w:tcBorders>
              <w:right w:val="single" w:sz="36" w:space="0" w:color="000000"/>
            </w:tcBorders>
          </w:tcPr>
          <w:p w:rsidR="00FA5015" w:rsidRPr="007A78EB" w:rsidRDefault="00FA5015" w:rsidP="00B26524">
            <w:pPr>
              <w:rPr>
                <w:sz w:val="20"/>
              </w:rPr>
            </w:pPr>
            <w:r w:rsidRPr="007A78EB">
              <w:rPr>
                <w:sz w:val="20"/>
              </w:rPr>
              <w:t>Explore themes in the development of human society</w:t>
            </w:r>
          </w:p>
          <w:p w:rsidR="00FA5015" w:rsidRPr="007A78EB" w:rsidRDefault="00FA5015" w:rsidP="00B26524">
            <w:pPr>
              <w:rPr>
                <w:sz w:val="20"/>
              </w:rPr>
            </w:pPr>
          </w:p>
          <w:p w:rsidR="00FA5015" w:rsidRPr="007A78EB" w:rsidRDefault="00FA5015" w:rsidP="00B26524">
            <w:pPr>
              <w:rPr>
                <w:sz w:val="20"/>
              </w:rPr>
            </w:pPr>
          </w:p>
        </w:tc>
        <w:tc>
          <w:tcPr>
            <w:tcW w:w="5940" w:type="dxa"/>
            <w:tcBorders>
              <w:left w:val="single" w:sz="2" w:space="0" w:color="000000"/>
              <w:bottom w:val="single" w:sz="2" w:space="0" w:color="000000"/>
            </w:tcBorders>
          </w:tcPr>
          <w:p w:rsidR="00706008" w:rsidRDefault="00FA5015" w:rsidP="00706008">
            <w:pPr>
              <w:rPr>
                <w:color w:val="FF0000"/>
              </w:rPr>
            </w:pPr>
            <w:r w:rsidRPr="007A78EB">
              <w:t xml:space="preserve"> </w:t>
            </w:r>
            <w:r w:rsidR="00706008" w:rsidRPr="00D76C17">
              <w:rPr>
                <w:color w:val="FF0000"/>
              </w:rPr>
              <w:t>Q &amp; A regular class discussions on intensive readings, group presentations, &amp; quizzes (30%).</w:t>
            </w:r>
          </w:p>
          <w:p w:rsidR="00706008" w:rsidRPr="00D76C17" w:rsidRDefault="00706008" w:rsidP="00706008">
            <w:pPr>
              <w:rPr>
                <w:color w:val="FF0000"/>
              </w:rPr>
            </w:pPr>
          </w:p>
          <w:p w:rsidR="00706008" w:rsidRDefault="00706008" w:rsidP="00706008">
            <w:pPr>
              <w:rPr>
                <w:color w:val="FF0000"/>
              </w:rPr>
            </w:pPr>
            <w:r w:rsidRPr="00D76C17">
              <w:rPr>
                <w:color w:val="FF0000"/>
              </w:rPr>
              <w:t xml:space="preserve"> Mid-term and Final comprehensive essay exams (35%).</w:t>
            </w:r>
          </w:p>
          <w:p w:rsidR="00706008" w:rsidRPr="00D76C17" w:rsidRDefault="00706008" w:rsidP="00706008">
            <w:pPr>
              <w:rPr>
                <w:color w:val="FF0000"/>
              </w:rPr>
            </w:pPr>
          </w:p>
          <w:p w:rsidR="00706008" w:rsidRPr="00D76C17" w:rsidRDefault="00706008" w:rsidP="00706008">
            <w:pPr>
              <w:rPr>
                <w:color w:val="FF0000"/>
              </w:rPr>
            </w:pPr>
            <w:r w:rsidRPr="00D76C17">
              <w:rPr>
                <w:color w:val="FF0000"/>
              </w:rPr>
              <w:t xml:space="preserve"> Term paper (35%).</w:t>
            </w:r>
          </w:p>
          <w:p w:rsidR="00706008" w:rsidRPr="00D76C17" w:rsidRDefault="00706008" w:rsidP="00706008">
            <w:pPr>
              <w:rPr>
                <w:color w:val="FF0000"/>
              </w:rPr>
            </w:pPr>
          </w:p>
          <w:p w:rsidR="00706008" w:rsidRPr="00A358C5" w:rsidRDefault="00706008" w:rsidP="00706008">
            <w:pPr>
              <w:rPr>
                <w:color w:val="FF0000"/>
              </w:rPr>
            </w:pPr>
            <w:r w:rsidRPr="00D76C17">
              <w:rPr>
                <w:color w:val="FF0000"/>
              </w:rPr>
              <w:t xml:space="preserve"> The </w:t>
            </w:r>
            <w:r>
              <w:rPr>
                <w:color w:val="FF0000"/>
              </w:rPr>
              <w:t xml:space="preserve">term paper </w:t>
            </w:r>
            <w:r w:rsidRPr="00A358C5">
              <w:rPr>
                <w:color w:val="FF0000"/>
              </w:rPr>
              <w:t>will require students to explore major themes of global society</w:t>
            </w:r>
            <w:r w:rsidR="00A358C5" w:rsidRPr="00A358C5">
              <w:rPr>
                <w:color w:val="FF0000"/>
              </w:rPr>
              <w:t xml:space="preserve">; the </w:t>
            </w:r>
            <w:r w:rsidR="00A358C5">
              <w:rPr>
                <w:color w:val="FF0000"/>
              </w:rPr>
              <w:t xml:space="preserve">quality of the </w:t>
            </w:r>
            <w:r w:rsidR="00A358C5" w:rsidRPr="00A358C5">
              <w:rPr>
                <w:color w:val="FF0000"/>
              </w:rPr>
              <w:t>paper will</w:t>
            </w:r>
            <w:r w:rsidRPr="00A358C5">
              <w:rPr>
                <w:color w:val="FF0000"/>
              </w:rPr>
              <w:t xml:space="preserve"> reflect a student’s ability in understanding &amp; including</w:t>
            </w:r>
            <w:r w:rsidR="00FA5015" w:rsidRPr="00A358C5">
              <w:rPr>
                <w:color w:val="FF0000"/>
              </w:rPr>
              <w:t xml:space="preserve"> perspectives on </w:t>
            </w:r>
            <w:r w:rsidR="007F6CB7" w:rsidRPr="00A358C5">
              <w:rPr>
                <w:color w:val="FF0000"/>
              </w:rPr>
              <w:t xml:space="preserve">multi-dimensional </w:t>
            </w:r>
            <w:r w:rsidR="00A678AF" w:rsidRPr="00A358C5">
              <w:rPr>
                <w:color w:val="FF0000"/>
              </w:rPr>
              <w:t xml:space="preserve">global </w:t>
            </w:r>
            <w:r w:rsidR="00FA5015" w:rsidRPr="00A358C5">
              <w:rPr>
                <w:color w:val="FF0000"/>
              </w:rPr>
              <w:lastRenderedPageBreak/>
              <w:t>cultural divers</w:t>
            </w:r>
            <w:r w:rsidR="00A678AF" w:rsidRPr="00A358C5">
              <w:rPr>
                <w:color w:val="FF0000"/>
              </w:rPr>
              <w:t>ity cross traditional boundaries</w:t>
            </w:r>
            <w:r w:rsidR="00FA5015" w:rsidRPr="00A358C5">
              <w:rPr>
                <w:color w:val="FF0000"/>
              </w:rPr>
              <w:t>, b</w:t>
            </w:r>
            <w:r w:rsidR="00A358C5" w:rsidRPr="00A358C5">
              <w:rPr>
                <w:color w:val="FF0000"/>
              </w:rPr>
              <w:t>oth vertical and horizontal</w:t>
            </w:r>
            <w:r w:rsidR="0013513B" w:rsidRPr="00A358C5">
              <w:rPr>
                <w:color w:val="FF0000"/>
              </w:rPr>
              <w:t xml:space="preserve">.  </w:t>
            </w:r>
          </w:p>
          <w:p w:rsidR="00706008" w:rsidRDefault="00706008" w:rsidP="00706008"/>
          <w:p w:rsidR="00FA5015" w:rsidRPr="007A78EB" w:rsidRDefault="00FA5015" w:rsidP="00706008">
            <w:r w:rsidRPr="007A78EB">
              <w:t>The department expects 80% or greater student proficiency upon course completion.</w:t>
            </w:r>
          </w:p>
        </w:tc>
      </w:tr>
    </w:tbl>
    <w:p w:rsidR="00FD42D4" w:rsidRPr="00A364E7" w:rsidRDefault="00FD42D4">
      <w:pPr>
        <w:rPr>
          <w:sz w:val="24"/>
          <w:szCs w:val="24"/>
        </w:rPr>
      </w:pPr>
    </w:p>
    <w:p w:rsidR="00C605B8" w:rsidRPr="00A364E7" w:rsidRDefault="00C605B8">
      <w:pPr>
        <w:rPr>
          <w:sz w:val="24"/>
          <w:szCs w:val="24"/>
        </w:rPr>
      </w:pPr>
    </w:p>
    <w:p w:rsidR="008004E8" w:rsidRPr="00A364E7" w:rsidRDefault="008004E8">
      <w:pPr>
        <w:rPr>
          <w:sz w:val="24"/>
          <w:szCs w:val="24"/>
        </w:rPr>
      </w:pPr>
    </w:p>
    <w:sectPr w:rsidR="008004E8" w:rsidRPr="00A36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F38"/>
    <w:multiLevelType w:val="hybridMultilevel"/>
    <w:tmpl w:val="FA8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4CC8"/>
    <w:multiLevelType w:val="hybridMultilevel"/>
    <w:tmpl w:val="C1E85F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2E273E"/>
    <w:multiLevelType w:val="hybridMultilevel"/>
    <w:tmpl w:val="EA1CF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A7307"/>
    <w:multiLevelType w:val="hybridMultilevel"/>
    <w:tmpl w:val="0908E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9164E"/>
    <w:multiLevelType w:val="hybridMultilevel"/>
    <w:tmpl w:val="E1B0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B54949"/>
    <w:multiLevelType w:val="hybridMultilevel"/>
    <w:tmpl w:val="A56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F5492"/>
    <w:multiLevelType w:val="hybridMultilevel"/>
    <w:tmpl w:val="45B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00B60"/>
    <w:multiLevelType w:val="hybridMultilevel"/>
    <w:tmpl w:val="4488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314385"/>
    <w:multiLevelType w:val="hybridMultilevel"/>
    <w:tmpl w:val="1BCA5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B629E6"/>
    <w:multiLevelType w:val="hybridMultilevel"/>
    <w:tmpl w:val="0448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1"/>
  </w:num>
  <w:num w:numId="6">
    <w:abstractNumId w:val="6"/>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E8"/>
    <w:rsid w:val="00046BDC"/>
    <w:rsid w:val="00057FAD"/>
    <w:rsid w:val="0013513B"/>
    <w:rsid w:val="00207961"/>
    <w:rsid w:val="002A2B68"/>
    <w:rsid w:val="003043A4"/>
    <w:rsid w:val="00387772"/>
    <w:rsid w:val="00394681"/>
    <w:rsid w:val="0048161B"/>
    <w:rsid w:val="004B1EBC"/>
    <w:rsid w:val="006041A0"/>
    <w:rsid w:val="00706008"/>
    <w:rsid w:val="00725B6C"/>
    <w:rsid w:val="007320C9"/>
    <w:rsid w:val="007F6CB7"/>
    <w:rsid w:val="008004E8"/>
    <w:rsid w:val="00853C4E"/>
    <w:rsid w:val="009458C2"/>
    <w:rsid w:val="00964BFA"/>
    <w:rsid w:val="009964D7"/>
    <w:rsid w:val="009D35F5"/>
    <w:rsid w:val="009E560E"/>
    <w:rsid w:val="00A358C5"/>
    <w:rsid w:val="00A364E7"/>
    <w:rsid w:val="00A678AF"/>
    <w:rsid w:val="00B15020"/>
    <w:rsid w:val="00B81418"/>
    <w:rsid w:val="00BE0975"/>
    <w:rsid w:val="00C44B53"/>
    <w:rsid w:val="00C605B8"/>
    <w:rsid w:val="00D10213"/>
    <w:rsid w:val="00D76C17"/>
    <w:rsid w:val="00EB7112"/>
    <w:rsid w:val="00EB764B"/>
    <w:rsid w:val="00F15227"/>
    <w:rsid w:val="00F522CC"/>
    <w:rsid w:val="00FA5015"/>
    <w:rsid w:val="00FD4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7A7C7-217C-4087-93F6-7E765077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E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E8"/>
    <w:pPr>
      <w:ind w:left="720"/>
      <w:contextualSpacing/>
    </w:pPr>
  </w:style>
  <w:style w:type="character" w:styleId="Emphasis">
    <w:name w:val="Emphasis"/>
    <w:basedOn w:val="DefaultParagraphFont"/>
    <w:uiPriority w:val="20"/>
    <w:qFormat/>
    <w:rsid w:val="008004E8"/>
    <w:rPr>
      <w:i/>
      <w:iCs/>
    </w:rPr>
  </w:style>
  <w:style w:type="paragraph" w:styleId="BodyText2">
    <w:name w:val="Body Text 2"/>
    <w:basedOn w:val="Normal"/>
    <w:link w:val="BodyText2Char"/>
    <w:rsid w:val="00046BDC"/>
    <w:pPr>
      <w:autoSpaceDE w:val="0"/>
      <w:autoSpaceDN w:val="0"/>
      <w:adjustRightInd w:val="0"/>
      <w:spacing w:after="0" w:line="240" w:lineRule="auto"/>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046BDC"/>
    <w:rPr>
      <w:rFonts w:ascii="CG Times" w:eastAsia="Times New Roman" w:hAnsi="CG Times" w:cs="Times New Roman"/>
      <w:sz w:val="24"/>
      <w:szCs w:val="24"/>
      <w:lang w:eastAsia="en-US"/>
    </w:rPr>
  </w:style>
  <w:style w:type="paragraph" w:styleId="BodyText3">
    <w:name w:val="Body Text 3"/>
    <w:basedOn w:val="Normal"/>
    <w:link w:val="BodyText3Char"/>
    <w:rsid w:val="00046BDC"/>
    <w:pPr>
      <w:autoSpaceDE w:val="0"/>
      <w:autoSpaceDN w:val="0"/>
      <w:adjustRightInd w:val="0"/>
      <w:spacing w:after="0" w:line="240" w:lineRule="auto"/>
      <w:jc w:val="both"/>
      <w:outlineLvl w:val="0"/>
    </w:pPr>
    <w:rPr>
      <w:rFonts w:ascii="Times New Roman" w:eastAsia="Times New Roman" w:hAnsi="Times New Roman" w:cs="Times New Roman"/>
      <w:bCs/>
      <w:sz w:val="24"/>
      <w:szCs w:val="24"/>
    </w:rPr>
  </w:style>
  <w:style w:type="character" w:customStyle="1" w:styleId="BodyText3Char">
    <w:name w:val="Body Text 3 Char"/>
    <w:basedOn w:val="DefaultParagraphFont"/>
    <w:link w:val="BodyText3"/>
    <w:rsid w:val="00046BDC"/>
    <w:rPr>
      <w:rFonts w:ascii="Times New Roman" w:eastAsia="Times New Roman" w:hAnsi="Times New Roman" w:cs="Times New Roman"/>
      <w:bCs/>
      <w:sz w:val="24"/>
      <w:szCs w:val="24"/>
      <w:lang w:eastAsia="en-US"/>
    </w:rPr>
  </w:style>
  <w:style w:type="table" w:styleId="TableGrid">
    <w:name w:val="Table Grid"/>
    <w:basedOn w:val="TableNormal"/>
    <w:uiPriority w:val="39"/>
    <w:rsid w:val="00FA50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A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Alan McEvoy</cp:lastModifiedBy>
  <cp:revision>2</cp:revision>
  <cp:lastPrinted>2015-03-23T14:48:00Z</cp:lastPrinted>
  <dcterms:created xsi:type="dcterms:W3CDTF">2015-03-26T19:29:00Z</dcterms:created>
  <dcterms:modified xsi:type="dcterms:W3CDTF">2015-03-26T19:29:00Z</dcterms:modified>
</cp:coreProperties>
</file>