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Miya and Ivy are absent and excused.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Approval of Consent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Minutes - 10/20/23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the Assembly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Appointments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Academic Senate - Halle Johnson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Budgets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Period Project Poster - Janessa Brown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Canva Pro Budget - Janessa Brown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Good Of the Order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ASNMU GA Agenda</w:t>
    </w:r>
  </w:p>
  <w:p w:rsidR="00000000" w:rsidDel="00000000" w:rsidP="00000000" w:rsidRDefault="00000000" w:rsidRPr="00000000" w14:paraId="00000016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November 10th, 2023</w:t>
    </w:r>
  </w:p>
  <w:p w:rsidR="00000000" w:rsidDel="00000000" w:rsidP="00000000" w:rsidRDefault="00000000" w:rsidRPr="00000000" w14:paraId="00000017">
    <w:pPr>
      <w:numPr>
        <w:ilvl w:val="0"/>
        <w:numId w:val="1"/>
      </w:numPr>
      <w:ind w:left="720" w:hanging="360"/>
      <w:jc w:val="center"/>
      <w:rPr>
        <w:rFonts w:ascii="Courier New" w:cs="Courier New" w:eastAsia="Courier New" w:hAnsi="Courier New"/>
        <w:sz w:val="24"/>
        <w:szCs w:val="24"/>
        <w:u w:val="none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Jamrich Hall rm. 1315 -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canva.com/pricing/" TargetMode="External"/><Relationship Id="rId9" Type="http://schemas.openxmlformats.org/officeDocument/2006/relationships/hyperlink" Target="https://docs.google.com/document/d/1XCfiqe0ivAUuJv0CYsHKTNPwDhxh909SnU10FmwId-8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Ju84GUnauT7cUtPkhQVK9SU0eG4IoAJY/view?usp=drive_link" TargetMode="External"/><Relationship Id="rId8" Type="http://schemas.openxmlformats.org/officeDocument/2006/relationships/hyperlink" Target="https://drive.google.com/file/d/1tf_v96Vj9Fn4ONjE2TB7D0lAuTx7Wxl1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RsHAkNqpuIk/aDfiys4UVBdUuw==">AMUW2mVbJwPrR+M5cRgZZEPM1+Gqp8sqPJejMoP2INT1Y+JMU03oHJnw2hT+OGCGo6vwvSegWkOSc+fJik3ZbXxrqtg66wiP4Rm+JywU9u7iCOMGWjMY7rg=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