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7" w:rsidRDefault="00B43B07">
      <w:bookmarkStart w:id="0" w:name="_GoBack"/>
      <w:bookmarkEnd w:id="0"/>
    </w:p>
    <w:p w:rsidR="00EE2630" w:rsidRDefault="00EE2630"/>
    <w:p w:rsidR="00EE2630" w:rsidRDefault="00EE2630"/>
    <w:p w:rsidR="00575008" w:rsidRPr="00575008" w:rsidRDefault="00D32BF3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October 20, 2016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TO: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Professor Rachel Nye, Chair</w:t>
      </w:r>
    </w:p>
    <w:p w:rsidR="00575008" w:rsidRPr="00575008" w:rsidRDefault="00575008" w:rsidP="00575008">
      <w:pPr>
        <w:tabs>
          <w:tab w:val="left" w:pos="990"/>
        </w:tabs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FROM:</w:t>
      </w:r>
      <w:r w:rsidRPr="00575008">
        <w:rPr>
          <w:rFonts w:ascii="Times New Roman" w:hAnsi="Times New Roman" w:cs="Times New Roman"/>
          <w:sz w:val="24"/>
          <w:szCs w:val="24"/>
        </w:rPr>
        <w:tab/>
        <w:t>Dr. Kerri Schuiling, Provost &amp; Vice President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575008" w:rsidRPr="00575008" w:rsidRDefault="00575008" w:rsidP="00575008">
      <w:pPr>
        <w:tabs>
          <w:tab w:val="left" w:pos="3920"/>
        </w:tabs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b/>
          <w:i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SUBJECT: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D32BF3">
        <w:rPr>
          <w:rFonts w:ascii="Times New Roman" w:hAnsi="Times New Roman" w:cs="Times New Roman"/>
          <w:b/>
          <w:sz w:val="24"/>
          <w:szCs w:val="24"/>
        </w:rPr>
        <w:t>Senate Actions of October 11, 2106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 xml:space="preserve">Pursuant to the </w:t>
      </w:r>
      <w:r w:rsidR="00D32BF3">
        <w:rPr>
          <w:rFonts w:ascii="Times New Roman" w:hAnsi="Times New Roman" w:cs="Times New Roman"/>
          <w:sz w:val="24"/>
          <w:szCs w:val="24"/>
        </w:rPr>
        <w:t>memorandum of October 19, 2016</w:t>
      </w:r>
      <w:r w:rsidRPr="00575008">
        <w:rPr>
          <w:rFonts w:ascii="Times New Roman" w:hAnsi="Times New Roman" w:cs="Times New Roman"/>
          <w:sz w:val="24"/>
          <w:szCs w:val="24"/>
        </w:rPr>
        <w:t>, I am pleased to approve the following recommendations of the Acade</w:t>
      </w:r>
      <w:r w:rsidR="00D32BF3">
        <w:rPr>
          <w:rFonts w:ascii="Times New Roman" w:hAnsi="Times New Roman" w:cs="Times New Roman"/>
          <w:sz w:val="24"/>
          <w:szCs w:val="24"/>
        </w:rPr>
        <w:t>mic Senate from its October 11</w:t>
      </w:r>
      <w:r w:rsidRPr="00575008">
        <w:rPr>
          <w:rFonts w:ascii="Times New Roman" w:hAnsi="Times New Roman" w:cs="Times New Roman"/>
          <w:sz w:val="24"/>
          <w:szCs w:val="24"/>
        </w:rPr>
        <w:t xml:space="preserve">, 2016 meeting.  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D32BF3" w:rsidRDefault="00D32BF3" w:rsidP="00D32BF3">
      <w:pPr>
        <w:pStyle w:val="ListParagraph"/>
        <w:numPr>
          <w:ilvl w:val="0"/>
          <w:numId w:val="1"/>
        </w:numPr>
      </w:pPr>
      <w:r>
        <w:t>Faculty Grants Committee (FGC) report of October 3, 2016, recommending:</w:t>
      </w:r>
    </w:p>
    <w:p w:rsidR="00D32BF3" w:rsidRDefault="00D32BF3" w:rsidP="00D32BF3">
      <w:pPr>
        <w:pStyle w:val="ListParagraph"/>
        <w:numPr>
          <w:ilvl w:val="1"/>
          <w:numId w:val="1"/>
        </w:numPr>
      </w:pPr>
      <w:r>
        <w:t xml:space="preserve"> Reassigned Time Awards for Winter 2017.</w:t>
      </w:r>
    </w:p>
    <w:p w:rsidR="00D32BF3" w:rsidRDefault="00D32BF3" w:rsidP="00D32BF3">
      <w:pPr>
        <w:pStyle w:val="ListParagraph"/>
        <w:numPr>
          <w:ilvl w:val="1"/>
          <w:numId w:val="1"/>
        </w:numPr>
      </w:pPr>
      <w:r>
        <w:t>Spooner Awards for Winter 2017.</w:t>
      </w:r>
    </w:p>
    <w:p w:rsidR="00D32BF3" w:rsidRDefault="00D32BF3" w:rsidP="00D32BF3">
      <w:pPr>
        <w:pStyle w:val="ListParagraph"/>
        <w:ind w:left="1440"/>
      </w:pPr>
      <w:r>
        <w:t>(Rules were suspended and moved to the second reading.)</w:t>
      </w:r>
    </w:p>
    <w:p w:rsidR="00D32BF3" w:rsidRDefault="00D32BF3" w:rsidP="00D32BF3">
      <w:pPr>
        <w:pStyle w:val="ListParagraph"/>
        <w:ind w:left="1440"/>
      </w:pPr>
    </w:p>
    <w:p w:rsidR="00D32BF3" w:rsidRDefault="00D32BF3" w:rsidP="00D32BF3">
      <w:pPr>
        <w:pStyle w:val="ListParagraph"/>
        <w:numPr>
          <w:ilvl w:val="0"/>
          <w:numId w:val="1"/>
        </w:numPr>
      </w:pPr>
      <w:r>
        <w:t xml:space="preserve"> A motion to create an ad hoc Budget Oversight Committee passed by majority vote.  (See attachment) (For Information Only)</w:t>
      </w:r>
    </w:p>
    <w:p w:rsidR="00575008" w:rsidRPr="00575008" w:rsidRDefault="00575008" w:rsidP="00D32BF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cc:</w:t>
      </w:r>
      <w:r w:rsidRPr="00575008">
        <w:rPr>
          <w:rFonts w:ascii="Times New Roman" w:hAnsi="Times New Roman" w:cs="Times New Roman"/>
          <w:sz w:val="24"/>
          <w:szCs w:val="24"/>
        </w:rPr>
        <w:tab/>
        <w:t>Dr. Charlie Mesloh,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James Gadzinski, Dir, ACAC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Leslie Warren,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 Rotundo, Registrar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David Rayome,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Michael Truscott, Assistant Registrar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Dr. Michael Broadway,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Gerri Daniels, Director of Admissions</w:t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Rob Winn, Graduate Education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Kimber Olli, Registrar Office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Lynette Pynnonen, Degree Audits</w:t>
      </w:r>
      <w:r w:rsidRPr="00575008">
        <w:rPr>
          <w:rFonts w:ascii="Times New Roman" w:hAnsi="Times New Roman" w:cs="Times New Roman"/>
          <w:sz w:val="24"/>
          <w:szCs w:val="24"/>
        </w:rPr>
        <w:tab/>
        <w:t>Dr. Dale Kapla, Associate Provost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Helen Bicigo, Graduate Studies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Dr. Mark Shevy, Academic Senate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Andrea Jordan, Academic Sena</w:t>
      </w:r>
      <w:r w:rsidR="00D32BF3">
        <w:rPr>
          <w:rFonts w:ascii="Times New Roman" w:hAnsi="Times New Roman" w:cs="Times New Roman"/>
          <w:sz w:val="24"/>
          <w:szCs w:val="24"/>
        </w:rPr>
        <w:t xml:space="preserve">te </w:t>
      </w:r>
      <w:r w:rsidR="00D32BF3">
        <w:rPr>
          <w:rFonts w:ascii="Times New Roman" w:hAnsi="Times New Roman" w:cs="Times New Roman"/>
          <w:sz w:val="24"/>
          <w:szCs w:val="24"/>
        </w:rPr>
        <w:tab/>
        <w:t>Dr. Josh Carlson, Chair FGC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Chris Greer, Assistant V.P.</w:t>
      </w:r>
      <w:r w:rsidR="00D32BF3">
        <w:rPr>
          <w:rFonts w:ascii="Times New Roman" w:hAnsi="Times New Roman" w:cs="Times New Roman"/>
          <w:sz w:val="24"/>
          <w:szCs w:val="24"/>
        </w:rPr>
        <w:tab/>
      </w:r>
      <w:r w:rsidR="00D32BF3">
        <w:rPr>
          <w:rFonts w:ascii="Times New Roman" w:hAnsi="Times New Roman" w:cs="Times New Roman"/>
          <w:sz w:val="24"/>
          <w:szCs w:val="24"/>
        </w:rPr>
        <w:tab/>
        <w:t>Dr. Josh Sharp, Chair FGC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 xml:space="preserve">   Dean of Students 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sectPr w:rsidR="00575008" w:rsidRPr="00575008" w:rsidSect="00575008"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F6" w:rsidRDefault="00440AF6" w:rsidP="00C972AB">
      <w:r>
        <w:separator/>
      </w:r>
    </w:p>
  </w:endnote>
  <w:endnote w:type="continuationSeparator" w:id="0">
    <w:p w:rsidR="00440AF6" w:rsidRDefault="00440AF6" w:rsidP="00C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F6" w:rsidRDefault="00440AF6" w:rsidP="00C972AB">
      <w:r>
        <w:separator/>
      </w:r>
    </w:p>
  </w:footnote>
  <w:footnote w:type="continuationSeparator" w:id="0">
    <w:p w:rsidR="00440AF6" w:rsidRDefault="00440AF6" w:rsidP="00C9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68" w:rsidRDefault="002D5368" w:rsidP="00860196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3CBFEF21" wp14:editId="2A459AC8">
          <wp:extent cx="6398895" cy="883568"/>
          <wp:effectExtent l="0" t="0" r="1905" b="0"/>
          <wp:docPr id="1" name="Picture 1" descr="cid:298D08DD-C901-436B-95AE-F7FDAB3575D6@nm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4aa3bc-9513-433f-9f3b-c13c50e4d5eb" descr="cid:298D08DD-C901-436B-95AE-F7FDAB3575D6@nmu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57" cy="89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F27"/>
    <w:multiLevelType w:val="multilevel"/>
    <w:tmpl w:val="945E7A40"/>
    <w:numStyleLink w:val="Style1"/>
  </w:abstractNum>
  <w:abstractNum w:abstractNumId="1" w15:restartNumberingAfterBreak="0">
    <w:nsid w:val="759E79F4"/>
    <w:multiLevelType w:val="hybridMultilevel"/>
    <w:tmpl w:val="2DD243AC"/>
    <w:lvl w:ilvl="0" w:tplc="CB38A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E5E5EA0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95CEE"/>
    <w:multiLevelType w:val="multilevel"/>
    <w:tmpl w:val="945E7A40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08072E"/>
    <w:rsid w:val="002D5368"/>
    <w:rsid w:val="00440AF6"/>
    <w:rsid w:val="004F4E11"/>
    <w:rsid w:val="00510927"/>
    <w:rsid w:val="00575008"/>
    <w:rsid w:val="0064514B"/>
    <w:rsid w:val="00860196"/>
    <w:rsid w:val="008C106C"/>
    <w:rsid w:val="00B43B07"/>
    <w:rsid w:val="00C972AB"/>
    <w:rsid w:val="00D32BF3"/>
    <w:rsid w:val="00D8053F"/>
    <w:rsid w:val="00E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661EE-E8B4-4B55-BB8E-1D2BE29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AB"/>
  </w:style>
  <w:style w:type="paragraph" w:styleId="Footer">
    <w:name w:val="footer"/>
    <w:basedOn w:val="Normal"/>
    <w:link w:val="Foot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AB"/>
  </w:style>
  <w:style w:type="paragraph" w:styleId="BalloonText">
    <w:name w:val="Balloon Text"/>
    <w:basedOn w:val="Normal"/>
    <w:link w:val="BalloonTextChar"/>
    <w:uiPriority w:val="99"/>
    <w:semiHidden/>
    <w:unhideWhenUsed/>
    <w:rsid w:val="0057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BF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D32BF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8D08DD-C901-436B-95AE-F7FDAB3575D6@n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Roberts</dc:creator>
  <cp:keywords/>
  <dc:description/>
  <cp:lastModifiedBy>Andrea Jordan</cp:lastModifiedBy>
  <cp:revision>2</cp:revision>
  <cp:lastPrinted>2016-12-05T15:12:00Z</cp:lastPrinted>
  <dcterms:created xsi:type="dcterms:W3CDTF">2016-12-05T15:16:00Z</dcterms:created>
  <dcterms:modified xsi:type="dcterms:W3CDTF">2016-12-05T15:16:00Z</dcterms:modified>
</cp:coreProperties>
</file>