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7FE" w14:textId="77777777" w:rsidR="0054649B" w:rsidRPr="0054649B" w:rsidRDefault="0054649B" w:rsidP="0090311D">
      <w:pPr>
        <w:jc w:val="center"/>
      </w:pPr>
    </w:p>
    <w:p w14:paraId="5856B0EA" w14:textId="77777777" w:rsidR="0054649B" w:rsidRPr="0054649B" w:rsidRDefault="0054649B" w:rsidP="0090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b/>
          <w:bCs/>
          <w:sz w:val="24"/>
          <w:szCs w:val="24"/>
        </w:rPr>
        <w:t>Teaching and Learning Advisory Council (TLAC)</w:t>
      </w:r>
    </w:p>
    <w:p w14:paraId="10CDF274" w14:textId="77777777" w:rsidR="0054649B" w:rsidRDefault="00ED454B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Annual Report to the Academic Senate</w:t>
      </w:r>
    </w:p>
    <w:p w14:paraId="47DAFFC4" w14:textId="77777777" w:rsidR="0090311D" w:rsidRPr="0054649B" w:rsidRDefault="00ED454B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– April 13, 2015</w:t>
      </w:r>
    </w:p>
    <w:p w14:paraId="3792E1D0" w14:textId="77777777" w:rsidR="0054649B" w:rsidRPr="0090311D" w:rsidRDefault="0054649B" w:rsidP="0054649B">
      <w:pPr>
        <w:rPr>
          <w:rFonts w:ascii="Times New Roman" w:hAnsi="Times New Roman" w:cs="Times New Roman"/>
          <w:b/>
          <w:sz w:val="24"/>
          <w:szCs w:val="24"/>
        </w:rPr>
      </w:pPr>
      <w:r w:rsidRPr="0090311D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18EDB9B6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The Academic Senate has charged the Teaching and Learning Advisory Council (TLAC) with stimulating the creation of a campus culture that truly values, promotes, recognizes, and rewards excellence in teaching and learning in proportion to its stated significance in the university mission. TLAC is interested in: </w:t>
      </w:r>
    </w:p>
    <w:p w14:paraId="72FA4A17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Engaging the university community in dialogue about what constitutes excellence in teaching and learning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93F6F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Serving as a resource to the university concerning teaching and learning information, including philosophy, methodology, technology, science of learning information, etc. </w:t>
      </w:r>
    </w:p>
    <w:p w14:paraId="2303282B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Determining the needs of faculty members in their quest to achieve teaching and learning outcomes and assisting them to meet those needs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8BEDB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Recommending policies for promoting and improving the impetus for teaching and learning excellence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EAB1A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Networking with committees (where appropriate) to meet shared goals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6F298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Recognizing teaching and learning excellence on campus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5654A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Providing faculty with opportunities to encounter varied teaching and lear</w:t>
      </w:r>
      <w:r w:rsidR="00E022F0">
        <w:rPr>
          <w:rFonts w:ascii="Times New Roman" w:hAnsi="Times New Roman" w:cs="Times New Roman"/>
          <w:sz w:val="24"/>
          <w:szCs w:val="24"/>
        </w:rPr>
        <w:t xml:space="preserve">ning practices and to share </w:t>
      </w:r>
      <w:r w:rsidRPr="0090311D">
        <w:rPr>
          <w:rFonts w:ascii="Times New Roman" w:hAnsi="Times New Roman" w:cs="Times New Roman"/>
          <w:sz w:val="24"/>
          <w:szCs w:val="24"/>
        </w:rPr>
        <w:t xml:space="preserve">expertise. </w:t>
      </w:r>
    </w:p>
    <w:p w14:paraId="04BBD14E" w14:textId="77777777" w:rsidR="0054649B" w:rsidRPr="0090311D" w:rsidRDefault="0054649B" w:rsidP="00546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Supporting faculty in acquiring the knowledge, skills, and dispositions for teaching and learning in a culturally diverse campus community. </w:t>
      </w:r>
    </w:p>
    <w:p w14:paraId="345955E8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>This report contains a summary of TLAC</w:t>
      </w:r>
      <w:r w:rsidR="00E022F0">
        <w:rPr>
          <w:rFonts w:ascii="Times New Roman" w:hAnsi="Times New Roman" w:cs="Times New Roman"/>
          <w:sz w:val="24"/>
          <w:szCs w:val="24"/>
        </w:rPr>
        <w:t xml:space="preserve">’s activities </w:t>
      </w:r>
      <w:r w:rsidR="00285676">
        <w:rPr>
          <w:rFonts w:ascii="Times New Roman" w:hAnsi="Times New Roman" w:cs="Times New Roman"/>
          <w:sz w:val="24"/>
          <w:szCs w:val="24"/>
        </w:rPr>
        <w:t>f</w:t>
      </w:r>
      <w:r w:rsidRPr="0054649B">
        <w:rPr>
          <w:rFonts w:ascii="Times New Roman" w:hAnsi="Times New Roman" w:cs="Times New Roman"/>
          <w:sz w:val="24"/>
          <w:szCs w:val="24"/>
        </w:rPr>
        <w:t>all 201</w:t>
      </w:r>
      <w:r w:rsidR="00C77BF6">
        <w:rPr>
          <w:rFonts w:ascii="Times New Roman" w:hAnsi="Times New Roman" w:cs="Times New Roman"/>
          <w:sz w:val="24"/>
          <w:szCs w:val="24"/>
        </w:rPr>
        <w:t>4</w:t>
      </w:r>
      <w:r w:rsidR="0090311D">
        <w:rPr>
          <w:rFonts w:ascii="Times New Roman" w:hAnsi="Times New Roman" w:cs="Times New Roman"/>
          <w:sz w:val="24"/>
          <w:szCs w:val="24"/>
        </w:rPr>
        <w:t xml:space="preserve"> thr</w:t>
      </w:r>
      <w:r w:rsidR="00285676">
        <w:rPr>
          <w:rFonts w:ascii="Times New Roman" w:hAnsi="Times New Roman" w:cs="Times New Roman"/>
          <w:sz w:val="24"/>
          <w:szCs w:val="24"/>
        </w:rPr>
        <w:t>ough w</w:t>
      </w:r>
      <w:r w:rsidR="00C77BF6">
        <w:rPr>
          <w:rFonts w:ascii="Times New Roman" w:hAnsi="Times New Roman" w:cs="Times New Roman"/>
          <w:sz w:val="24"/>
          <w:szCs w:val="24"/>
        </w:rPr>
        <w:t>inter 2015</w:t>
      </w:r>
      <w:r w:rsidR="00004C8F">
        <w:rPr>
          <w:rFonts w:ascii="Times New Roman" w:hAnsi="Times New Roman" w:cs="Times New Roman"/>
          <w:sz w:val="24"/>
          <w:szCs w:val="24"/>
        </w:rPr>
        <w:t xml:space="preserve">. Much of the information </w:t>
      </w:r>
      <w:r w:rsidRPr="0054649B">
        <w:rPr>
          <w:rFonts w:ascii="Times New Roman" w:hAnsi="Times New Roman" w:cs="Times New Roman"/>
          <w:sz w:val="24"/>
          <w:szCs w:val="24"/>
        </w:rPr>
        <w:t>in this report can b</w:t>
      </w:r>
      <w:r w:rsidR="00336C1D">
        <w:rPr>
          <w:rFonts w:ascii="Times New Roman" w:hAnsi="Times New Roman" w:cs="Times New Roman"/>
          <w:sz w:val="24"/>
          <w:szCs w:val="24"/>
        </w:rPr>
        <w:t xml:space="preserve">e found </w:t>
      </w:r>
      <w:r w:rsidR="00E022F0">
        <w:rPr>
          <w:rFonts w:ascii="Times New Roman" w:hAnsi="Times New Roman" w:cs="Times New Roman"/>
          <w:sz w:val="24"/>
          <w:szCs w:val="24"/>
        </w:rPr>
        <w:t>or will be posted on</w:t>
      </w:r>
      <w:r w:rsidRPr="0054649B">
        <w:rPr>
          <w:rFonts w:ascii="Times New Roman" w:hAnsi="Times New Roman" w:cs="Times New Roman"/>
          <w:sz w:val="24"/>
          <w:szCs w:val="24"/>
        </w:rPr>
        <w:t xml:space="preserve"> TLAC’s website: http://www.nmu.edu/tlac/ </w:t>
      </w:r>
    </w:p>
    <w:p w14:paraId="62418470" w14:textId="77777777" w:rsidR="00E022F0" w:rsidRDefault="00E022F0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academic year</w:t>
      </w:r>
      <w:r w:rsidR="0054649B" w:rsidRPr="0054649B">
        <w:rPr>
          <w:rFonts w:ascii="Times New Roman" w:hAnsi="Times New Roman" w:cs="Times New Roman"/>
          <w:sz w:val="24"/>
          <w:szCs w:val="24"/>
        </w:rPr>
        <w:t>, TLAC</w:t>
      </w:r>
      <w:r>
        <w:rPr>
          <w:rFonts w:ascii="Times New Roman" w:hAnsi="Times New Roman" w:cs="Times New Roman"/>
          <w:sz w:val="24"/>
          <w:szCs w:val="24"/>
        </w:rPr>
        <w:t xml:space="preserve"> supported </w:t>
      </w:r>
      <w:r w:rsidR="00004C8F">
        <w:rPr>
          <w:rFonts w:ascii="Times New Roman" w:hAnsi="Times New Roman" w:cs="Times New Roman"/>
          <w:sz w:val="24"/>
          <w:szCs w:val="24"/>
        </w:rPr>
        <w:t>and hosted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49B" w:rsidRPr="0054649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elated presentations, provided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NMU’s academic community with </w:t>
      </w:r>
      <w:r w:rsidR="004423E4">
        <w:rPr>
          <w:rFonts w:ascii="Times New Roman" w:hAnsi="Times New Roman" w:cs="Times New Roman"/>
          <w:sz w:val="24"/>
          <w:szCs w:val="24"/>
        </w:rPr>
        <w:t>peer teaching observations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, and awarded </w:t>
      </w:r>
      <w:r>
        <w:rPr>
          <w:rFonts w:ascii="Times New Roman" w:hAnsi="Times New Roman" w:cs="Times New Roman"/>
          <w:sz w:val="24"/>
          <w:szCs w:val="24"/>
        </w:rPr>
        <w:t>conference grants to faculty members to support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their teaching.</w:t>
      </w:r>
      <w:r w:rsidR="00B9294F">
        <w:rPr>
          <w:rFonts w:ascii="Times New Roman" w:hAnsi="Times New Roman" w:cs="Times New Roman"/>
          <w:sz w:val="24"/>
          <w:szCs w:val="24"/>
        </w:rPr>
        <w:t xml:space="preserve">  TLAC members also worked with the Provost and the Dean of AIS to </w:t>
      </w:r>
      <w:r w:rsidR="004423E4">
        <w:rPr>
          <w:rFonts w:ascii="Times New Roman" w:hAnsi="Times New Roman" w:cs="Times New Roman"/>
          <w:sz w:val="24"/>
          <w:szCs w:val="24"/>
        </w:rPr>
        <w:t>support the</w:t>
      </w:r>
      <w:r w:rsidR="00B9294F">
        <w:rPr>
          <w:rFonts w:ascii="Times New Roman" w:hAnsi="Times New Roman" w:cs="Times New Roman"/>
          <w:sz w:val="24"/>
          <w:szCs w:val="24"/>
        </w:rPr>
        <w:t xml:space="preserve"> Center </w:t>
      </w:r>
      <w:r>
        <w:rPr>
          <w:rFonts w:ascii="Times New Roman" w:hAnsi="Times New Roman" w:cs="Times New Roman"/>
          <w:sz w:val="24"/>
          <w:szCs w:val="24"/>
        </w:rPr>
        <w:t>for Teaching and Learning (CTL) and helped to</w:t>
      </w:r>
      <w:r w:rsidR="004423E4">
        <w:rPr>
          <w:rFonts w:ascii="Times New Roman" w:hAnsi="Times New Roman" w:cs="Times New Roman"/>
          <w:sz w:val="24"/>
          <w:szCs w:val="24"/>
        </w:rPr>
        <w:t xml:space="preserve"> select NMU’s second</w:t>
      </w:r>
      <w:r w:rsidR="00B9294F">
        <w:rPr>
          <w:rFonts w:ascii="Times New Roman" w:hAnsi="Times New Roman" w:cs="Times New Roman"/>
          <w:sz w:val="24"/>
          <w:szCs w:val="24"/>
        </w:rPr>
        <w:t xml:space="preserve"> teaching and learning scholar.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2B0C1" w14:textId="77777777" w:rsidR="00E022F0" w:rsidRPr="00D579C8" w:rsidRDefault="00E022F0" w:rsidP="00546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of Activities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39D73" w14:textId="77777777" w:rsidR="00D579C8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E022F0">
        <w:rPr>
          <w:rFonts w:ascii="Times New Roman" w:hAnsi="Times New Roman" w:cs="Times New Roman"/>
          <w:b/>
          <w:sz w:val="24"/>
          <w:szCs w:val="24"/>
        </w:rPr>
        <w:t>Meetings</w:t>
      </w:r>
      <w:r w:rsidR="0054649B" w:rsidRPr="0054649B">
        <w:rPr>
          <w:rFonts w:ascii="Times New Roman" w:hAnsi="Times New Roman" w:cs="Times New Roman"/>
          <w:sz w:val="24"/>
          <w:szCs w:val="24"/>
        </w:rPr>
        <w:t>: The council dealt</w:t>
      </w:r>
      <w:r w:rsidR="00E022F0">
        <w:rPr>
          <w:rFonts w:ascii="Times New Roman" w:hAnsi="Times New Roman" w:cs="Times New Roman"/>
          <w:sz w:val="24"/>
          <w:szCs w:val="24"/>
        </w:rPr>
        <w:t xml:space="preserve"> with some of its business via </w:t>
      </w:r>
      <w:proofErr w:type="gramStart"/>
      <w:r w:rsidR="00E022F0">
        <w:rPr>
          <w:rFonts w:ascii="Times New Roman" w:hAnsi="Times New Roman" w:cs="Times New Roman"/>
          <w:sz w:val="24"/>
          <w:szCs w:val="24"/>
        </w:rPr>
        <w:t>e</w:t>
      </w:r>
      <w:r w:rsidR="00DA2650">
        <w:rPr>
          <w:rFonts w:ascii="Times New Roman" w:hAnsi="Times New Roman" w:cs="Times New Roman"/>
          <w:sz w:val="24"/>
          <w:szCs w:val="24"/>
        </w:rPr>
        <w:t>mail, and</w:t>
      </w:r>
      <w:proofErr w:type="gramEnd"/>
      <w:r w:rsidR="00DA2650">
        <w:rPr>
          <w:rFonts w:ascii="Times New Roman" w:hAnsi="Times New Roman" w:cs="Times New Roman"/>
          <w:sz w:val="24"/>
          <w:szCs w:val="24"/>
        </w:rPr>
        <w:t xml:space="preserve"> held face-to-face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DA2650">
        <w:rPr>
          <w:rFonts w:ascii="Times New Roman" w:hAnsi="Times New Roman" w:cs="Times New Roman"/>
          <w:sz w:val="24"/>
          <w:szCs w:val="24"/>
        </w:rPr>
        <w:t xml:space="preserve">meetings </w:t>
      </w:r>
      <w:r w:rsidR="0054649B" w:rsidRPr="0054649B">
        <w:rPr>
          <w:rFonts w:ascii="Times New Roman" w:hAnsi="Times New Roman" w:cs="Times New Roman"/>
          <w:sz w:val="24"/>
          <w:szCs w:val="24"/>
        </w:rPr>
        <w:t>on the fol</w:t>
      </w:r>
      <w:r w:rsidR="004423E4">
        <w:rPr>
          <w:rFonts w:ascii="Times New Roman" w:hAnsi="Times New Roman" w:cs="Times New Roman"/>
          <w:sz w:val="24"/>
          <w:szCs w:val="24"/>
        </w:rPr>
        <w:t>lowing dates: September 12, 2014, October 31, 2014</w:t>
      </w:r>
      <w:r w:rsidR="00E60DA6">
        <w:rPr>
          <w:rFonts w:ascii="Times New Roman" w:hAnsi="Times New Roman" w:cs="Times New Roman"/>
          <w:sz w:val="24"/>
          <w:szCs w:val="24"/>
        </w:rPr>
        <w:t xml:space="preserve">, November 21, </w:t>
      </w:r>
      <w:r w:rsidR="004423E4">
        <w:rPr>
          <w:rFonts w:ascii="Times New Roman" w:hAnsi="Times New Roman" w:cs="Times New Roman"/>
          <w:sz w:val="24"/>
          <w:szCs w:val="24"/>
        </w:rPr>
        <w:t>2014, January 30, 2015, March 13, 2015</w:t>
      </w:r>
      <w:r w:rsidR="00E60DA6">
        <w:rPr>
          <w:rFonts w:ascii="Times New Roman" w:hAnsi="Times New Roman" w:cs="Times New Roman"/>
          <w:sz w:val="24"/>
          <w:szCs w:val="24"/>
        </w:rPr>
        <w:t xml:space="preserve">, and </w:t>
      </w:r>
      <w:r w:rsidR="00E022F0">
        <w:rPr>
          <w:rFonts w:ascii="Times New Roman" w:hAnsi="Times New Roman" w:cs="Times New Roman"/>
          <w:sz w:val="24"/>
          <w:szCs w:val="24"/>
        </w:rPr>
        <w:t>w</w:t>
      </w:r>
      <w:r w:rsidR="004423E4">
        <w:rPr>
          <w:rFonts w:ascii="Times New Roman" w:hAnsi="Times New Roman" w:cs="Times New Roman"/>
          <w:sz w:val="24"/>
          <w:szCs w:val="24"/>
        </w:rPr>
        <w:t>ill be meeting on April 24, 2015</w:t>
      </w:r>
      <w:r w:rsidR="00E60DA6">
        <w:rPr>
          <w:rFonts w:ascii="Times New Roman" w:hAnsi="Times New Roman" w:cs="Times New Roman"/>
          <w:sz w:val="24"/>
          <w:szCs w:val="24"/>
        </w:rPr>
        <w:t>.</w:t>
      </w:r>
    </w:p>
    <w:p w14:paraId="117C2D9B" w14:textId="77777777" w:rsidR="00D579C8" w:rsidRPr="0054649B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79C8">
        <w:rPr>
          <w:rFonts w:ascii="Times New Roman" w:hAnsi="Times New Roman" w:cs="Times New Roman"/>
          <w:b/>
          <w:sz w:val="24"/>
          <w:szCs w:val="24"/>
        </w:rPr>
        <w:t>New Faculty Orientation</w:t>
      </w:r>
      <w:r w:rsidRPr="00D579C8">
        <w:rPr>
          <w:rFonts w:ascii="Times New Roman" w:hAnsi="Times New Roman" w:cs="Times New Roman"/>
          <w:sz w:val="24"/>
          <w:szCs w:val="24"/>
        </w:rPr>
        <w:t xml:space="preserve">: TLAC participated in the New </w:t>
      </w:r>
      <w:r w:rsidR="004423E4">
        <w:rPr>
          <w:rFonts w:ascii="Times New Roman" w:hAnsi="Times New Roman" w:cs="Times New Roman"/>
          <w:sz w:val="24"/>
          <w:szCs w:val="24"/>
        </w:rPr>
        <w:t xml:space="preserve">Faculty Orientation on August 21, </w:t>
      </w:r>
      <w:proofErr w:type="gramStart"/>
      <w:r w:rsidR="004423E4">
        <w:rPr>
          <w:rFonts w:ascii="Times New Roman" w:hAnsi="Times New Roman" w:cs="Times New Roman"/>
          <w:sz w:val="24"/>
          <w:szCs w:val="24"/>
        </w:rPr>
        <w:t>2014</w:t>
      </w:r>
      <w:proofErr w:type="gramEnd"/>
      <w:r w:rsidRPr="00D579C8">
        <w:rPr>
          <w:rFonts w:ascii="Times New Roman" w:hAnsi="Times New Roman" w:cs="Times New Roman"/>
          <w:sz w:val="24"/>
          <w:szCs w:val="24"/>
        </w:rPr>
        <w:t xml:space="preserve"> providing an informational table with handouts related to our mission, campus teaching resources, and conference grants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E4B34" w14:textId="77777777" w:rsidR="00613B5D" w:rsidRPr="00613B5D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02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B5D" w:rsidRPr="00613B5D">
        <w:rPr>
          <w:rFonts w:ascii="Times New Roman" w:hAnsi="Times New Roman" w:cs="Times New Roman"/>
          <w:b/>
          <w:sz w:val="24"/>
          <w:szCs w:val="24"/>
        </w:rPr>
        <w:t xml:space="preserve">Teaching Excellence Awards: </w:t>
      </w:r>
      <w:r w:rsidR="0061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3E4">
        <w:rPr>
          <w:rFonts w:ascii="Times New Roman" w:hAnsi="Times New Roman" w:cs="Times New Roman"/>
          <w:sz w:val="24"/>
          <w:szCs w:val="24"/>
        </w:rPr>
        <w:t>Kevin McDonough represented</w:t>
      </w:r>
      <w:r w:rsidR="00336C1D">
        <w:rPr>
          <w:rFonts w:ascii="Times New Roman" w:hAnsi="Times New Roman" w:cs="Times New Roman"/>
          <w:sz w:val="24"/>
          <w:szCs w:val="24"/>
        </w:rPr>
        <w:t xml:space="preserve"> TLAC, </w:t>
      </w:r>
      <w:r w:rsidR="00613B5D" w:rsidRPr="00613B5D">
        <w:rPr>
          <w:rFonts w:ascii="Times New Roman" w:hAnsi="Times New Roman" w:cs="Times New Roman"/>
          <w:sz w:val="24"/>
          <w:szCs w:val="24"/>
        </w:rPr>
        <w:t>reviewed nominees</w:t>
      </w:r>
      <w:r w:rsidR="00E70A19">
        <w:rPr>
          <w:rFonts w:ascii="Times New Roman" w:hAnsi="Times New Roman" w:cs="Times New Roman"/>
          <w:sz w:val="24"/>
          <w:szCs w:val="24"/>
        </w:rPr>
        <w:t>,</w:t>
      </w:r>
      <w:r w:rsidR="00613B5D" w:rsidRPr="00613B5D">
        <w:rPr>
          <w:rFonts w:ascii="Times New Roman" w:hAnsi="Times New Roman" w:cs="Times New Roman"/>
          <w:sz w:val="24"/>
          <w:szCs w:val="24"/>
        </w:rPr>
        <w:t xml:space="preserve"> and participated in the selection of </w:t>
      </w:r>
      <w:r w:rsidR="004423E4">
        <w:rPr>
          <w:rFonts w:ascii="Times New Roman" w:hAnsi="Times New Roman" w:cs="Times New Roman"/>
          <w:sz w:val="24"/>
          <w:szCs w:val="24"/>
        </w:rPr>
        <w:t>a</w:t>
      </w:r>
      <w:r w:rsidR="00613B5D" w:rsidRPr="00613B5D">
        <w:rPr>
          <w:rFonts w:ascii="Times New Roman" w:hAnsi="Times New Roman" w:cs="Times New Roman"/>
          <w:sz w:val="24"/>
          <w:szCs w:val="24"/>
        </w:rPr>
        <w:t xml:space="preserve"> </w:t>
      </w:r>
      <w:r w:rsidR="00613B5D">
        <w:rPr>
          <w:rFonts w:ascii="Times New Roman" w:hAnsi="Times New Roman" w:cs="Times New Roman"/>
          <w:sz w:val="24"/>
          <w:szCs w:val="24"/>
        </w:rPr>
        <w:t xml:space="preserve">faculty </w:t>
      </w:r>
      <w:r w:rsidR="004423E4">
        <w:rPr>
          <w:rFonts w:ascii="Times New Roman" w:hAnsi="Times New Roman" w:cs="Times New Roman"/>
          <w:sz w:val="24"/>
          <w:szCs w:val="24"/>
        </w:rPr>
        <w:t>recipient who was</w:t>
      </w:r>
      <w:r w:rsidR="00613B5D" w:rsidRPr="00613B5D">
        <w:rPr>
          <w:rFonts w:ascii="Times New Roman" w:hAnsi="Times New Roman" w:cs="Times New Roman"/>
          <w:sz w:val="24"/>
          <w:szCs w:val="24"/>
        </w:rPr>
        <w:t xml:space="preserve"> honored </w:t>
      </w:r>
      <w:r w:rsidR="00336C1D">
        <w:rPr>
          <w:rFonts w:ascii="Times New Roman" w:hAnsi="Times New Roman" w:cs="Times New Roman"/>
          <w:sz w:val="24"/>
          <w:szCs w:val="24"/>
        </w:rPr>
        <w:t xml:space="preserve">in </w:t>
      </w:r>
      <w:r w:rsidR="004423E4">
        <w:rPr>
          <w:rFonts w:ascii="Times New Roman" w:hAnsi="Times New Roman" w:cs="Times New Roman"/>
          <w:sz w:val="24"/>
          <w:szCs w:val="24"/>
        </w:rPr>
        <w:t>December 2014</w:t>
      </w:r>
      <w:r w:rsidR="00613B5D" w:rsidRPr="00613B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C7F710" w14:textId="77777777" w:rsidR="0054649B" w:rsidRPr="0054649B" w:rsidRDefault="004423E4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0C5130">
        <w:rPr>
          <w:rFonts w:ascii="Times New Roman" w:hAnsi="Times New Roman" w:cs="Times New Roman"/>
          <w:b/>
          <w:sz w:val="24"/>
          <w:szCs w:val="24"/>
        </w:rPr>
        <w:t>TLAC Conference Grant Awards</w:t>
      </w:r>
      <w:r w:rsidR="0054649B" w:rsidRPr="0054649B">
        <w:rPr>
          <w:rFonts w:ascii="Times New Roman" w:hAnsi="Times New Roman" w:cs="Times New Roman"/>
          <w:sz w:val="24"/>
          <w:szCs w:val="24"/>
        </w:rPr>
        <w:t>: TLAC increased the</w:t>
      </w:r>
      <w:r w:rsidR="00282B98">
        <w:rPr>
          <w:rFonts w:ascii="Times New Roman" w:hAnsi="Times New Roman" w:cs="Times New Roman"/>
          <w:sz w:val="24"/>
          <w:szCs w:val="24"/>
        </w:rPr>
        <w:t xml:space="preserve"> value of the grants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A19">
        <w:rPr>
          <w:rFonts w:ascii="Times New Roman" w:hAnsi="Times New Roman" w:cs="Times New Roman"/>
          <w:sz w:val="24"/>
          <w:szCs w:val="24"/>
        </w:rPr>
        <w:t xml:space="preserve">from $1,000 </w:t>
      </w:r>
      <w:r>
        <w:rPr>
          <w:rFonts w:ascii="Times New Roman" w:hAnsi="Times New Roman" w:cs="Times New Roman"/>
          <w:sz w:val="24"/>
          <w:szCs w:val="24"/>
        </w:rPr>
        <w:t>to $1</w:t>
      </w:r>
      <w:r w:rsidR="00E70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649B" w:rsidRPr="0054649B">
        <w:rPr>
          <w:rFonts w:ascii="Times New Roman" w:hAnsi="Times New Roman" w:cs="Times New Roman"/>
          <w:sz w:val="24"/>
          <w:szCs w:val="24"/>
        </w:rPr>
        <w:t>00</w:t>
      </w:r>
      <w:r w:rsidR="00282B98">
        <w:rPr>
          <w:rFonts w:ascii="Times New Roman" w:hAnsi="Times New Roman" w:cs="Times New Roman"/>
          <w:sz w:val="24"/>
          <w:szCs w:val="24"/>
        </w:rPr>
        <w:t xml:space="preserve"> per award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for this academic </w:t>
      </w:r>
      <w:proofErr w:type="gramStart"/>
      <w:r w:rsidR="0054649B" w:rsidRPr="0054649B">
        <w:rPr>
          <w:rFonts w:ascii="Times New Roman" w:hAnsi="Times New Roman" w:cs="Times New Roman"/>
          <w:sz w:val="24"/>
          <w:szCs w:val="24"/>
        </w:rPr>
        <w:t>year, and</w:t>
      </w:r>
      <w:proofErr w:type="gramEnd"/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aw</w:t>
      </w:r>
      <w:r w:rsidR="002E1D4D">
        <w:rPr>
          <w:rFonts w:ascii="Times New Roman" w:hAnsi="Times New Roman" w:cs="Times New Roman"/>
          <w:sz w:val="24"/>
          <w:szCs w:val="24"/>
        </w:rPr>
        <w:t xml:space="preserve">arded four grants </w:t>
      </w:r>
      <w:r w:rsidR="00282B98">
        <w:rPr>
          <w:rFonts w:ascii="Times New Roman" w:hAnsi="Times New Roman" w:cs="Times New Roman"/>
          <w:sz w:val="24"/>
          <w:szCs w:val="24"/>
        </w:rPr>
        <w:t xml:space="preserve">each </w:t>
      </w:r>
      <w:r w:rsidR="002E1D4D">
        <w:rPr>
          <w:rFonts w:ascii="Times New Roman" w:hAnsi="Times New Roman" w:cs="Times New Roman"/>
          <w:sz w:val="24"/>
          <w:szCs w:val="24"/>
        </w:rPr>
        <w:t>during the</w:t>
      </w:r>
      <w:r w:rsidR="00285676">
        <w:rPr>
          <w:rFonts w:ascii="Times New Roman" w:hAnsi="Times New Roman" w:cs="Times New Roman"/>
          <w:sz w:val="24"/>
          <w:szCs w:val="24"/>
        </w:rPr>
        <w:t xml:space="preserve"> fall and w</w:t>
      </w:r>
      <w:r w:rsidR="0054649B" w:rsidRPr="0054649B">
        <w:rPr>
          <w:rFonts w:ascii="Times New Roman" w:hAnsi="Times New Roman" w:cs="Times New Roman"/>
          <w:sz w:val="24"/>
          <w:szCs w:val="24"/>
        </w:rPr>
        <w:t>inter semesters, as listed below. Additional details concerning the</w:t>
      </w:r>
      <w:r w:rsidR="002E1D4D">
        <w:rPr>
          <w:rFonts w:ascii="Times New Roman" w:hAnsi="Times New Roman" w:cs="Times New Roman"/>
          <w:sz w:val="24"/>
          <w:szCs w:val="24"/>
        </w:rPr>
        <w:t>se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awards will be posted on the TLAC website. </w:t>
      </w:r>
    </w:p>
    <w:p w14:paraId="5D5DED3D" w14:textId="77777777" w:rsidR="0054649B" w:rsidRPr="0090311D" w:rsidRDefault="00F276F2" w:rsidP="00AD6D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2014</w:t>
      </w:r>
      <w:r w:rsidR="0054649B" w:rsidRPr="0090311D">
        <w:rPr>
          <w:rFonts w:ascii="Times New Roman" w:hAnsi="Times New Roman" w:cs="Times New Roman"/>
          <w:b/>
          <w:sz w:val="24"/>
          <w:szCs w:val="24"/>
        </w:rPr>
        <w:t xml:space="preserve"> Awardees </w:t>
      </w:r>
    </w:p>
    <w:p w14:paraId="7763217C" w14:textId="77777777" w:rsidR="00B9294F" w:rsidRDefault="00B248CC" w:rsidP="00D32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94F">
        <w:rPr>
          <w:rFonts w:ascii="Times New Roman" w:hAnsi="Times New Roman" w:cs="Times New Roman"/>
          <w:sz w:val="24"/>
          <w:szCs w:val="24"/>
        </w:rPr>
        <w:t xml:space="preserve">Dr. </w:t>
      </w:r>
      <w:r w:rsidR="005778E0">
        <w:rPr>
          <w:rFonts w:ascii="Times New Roman" w:hAnsi="Times New Roman" w:cs="Times New Roman"/>
          <w:sz w:val="24"/>
          <w:szCs w:val="24"/>
        </w:rPr>
        <w:t>Christy Edge</w:t>
      </w:r>
      <w:r w:rsidR="0054649B" w:rsidRPr="00B9294F">
        <w:rPr>
          <w:rFonts w:ascii="Times New Roman" w:hAnsi="Times New Roman" w:cs="Times New Roman"/>
          <w:sz w:val="24"/>
          <w:szCs w:val="24"/>
        </w:rPr>
        <w:t xml:space="preserve"> (</w:t>
      </w:r>
      <w:r w:rsidR="005778E0">
        <w:rPr>
          <w:rFonts w:ascii="Times New Roman" w:hAnsi="Times New Roman" w:cs="Times New Roman"/>
          <w:sz w:val="24"/>
          <w:szCs w:val="24"/>
        </w:rPr>
        <w:t>Education</w:t>
      </w:r>
      <w:r w:rsidR="002E1D4D">
        <w:rPr>
          <w:rFonts w:ascii="Times New Roman" w:hAnsi="Times New Roman" w:cs="Times New Roman"/>
          <w:sz w:val="24"/>
          <w:szCs w:val="24"/>
        </w:rPr>
        <w:t>)</w:t>
      </w:r>
      <w:r w:rsidR="0054649B" w:rsidRPr="00B92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89A91" w14:textId="77777777" w:rsidR="0054649B" w:rsidRPr="00B9294F" w:rsidRDefault="0054649B" w:rsidP="00D32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94F">
        <w:rPr>
          <w:rFonts w:ascii="Times New Roman" w:hAnsi="Times New Roman" w:cs="Times New Roman"/>
          <w:sz w:val="24"/>
          <w:szCs w:val="24"/>
        </w:rPr>
        <w:t xml:space="preserve">Dr. </w:t>
      </w:r>
      <w:r w:rsidR="005778E0">
        <w:rPr>
          <w:rFonts w:ascii="Times New Roman" w:hAnsi="Times New Roman" w:cs="Times New Roman"/>
          <w:sz w:val="24"/>
          <w:szCs w:val="24"/>
        </w:rPr>
        <w:t>Amy Barnsley</w:t>
      </w:r>
      <w:r w:rsidR="00B248CC" w:rsidRPr="00B9294F">
        <w:rPr>
          <w:rFonts w:ascii="Times New Roman" w:hAnsi="Times New Roman" w:cs="Times New Roman"/>
          <w:sz w:val="24"/>
          <w:szCs w:val="24"/>
        </w:rPr>
        <w:t xml:space="preserve"> (</w:t>
      </w:r>
      <w:r w:rsidR="005778E0">
        <w:rPr>
          <w:rFonts w:ascii="Times New Roman" w:hAnsi="Times New Roman" w:cs="Times New Roman"/>
          <w:sz w:val="24"/>
          <w:szCs w:val="24"/>
        </w:rPr>
        <w:t>Mathematics/Computer Science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321E84B8" w14:textId="77777777" w:rsidR="0054649B" w:rsidRPr="0054649B" w:rsidRDefault="00B248CC" w:rsidP="00546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5778E0">
        <w:rPr>
          <w:rFonts w:ascii="Times New Roman" w:hAnsi="Times New Roman" w:cs="Times New Roman"/>
          <w:sz w:val="24"/>
          <w:szCs w:val="24"/>
        </w:rPr>
        <w:t>Abby Cameron-</w:t>
      </w:r>
      <w:proofErr w:type="spellStart"/>
      <w:r w:rsidR="005778E0">
        <w:rPr>
          <w:rFonts w:ascii="Times New Roman" w:hAnsi="Times New Roman" w:cs="Times New Roman"/>
          <w:sz w:val="24"/>
          <w:szCs w:val="24"/>
        </w:rPr>
        <w:t>Standerford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778E0">
        <w:rPr>
          <w:rFonts w:ascii="Times New Roman" w:hAnsi="Times New Roman" w:cs="Times New Roman"/>
          <w:sz w:val="24"/>
          <w:szCs w:val="24"/>
        </w:rPr>
        <w:t>Education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57D64ABA" w14:textId="77777777" w:rsidR="00B9294F" w:rsidRPr="00B9294F" w:rsidRDefault="00B248CC" w:rsidP="00612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294F">
        <w:rPr>
          <w:rFonts w:ascii="Times New Roman" w:hAnsi="Times New Roman" w:cs="Times New Roman"/>
          <w:sz w:val="24"/>
          <w:szCs w:val="24"/>
        </w:rPr>
        <w:t xml:space="preserve">Dr. </w:t>
      </w:r>
      <w:r w:rsidR="005778E0">
        <w:rPr>
          <w:rFonts w:ascii="Times New Roman" w:hAnsi="Times New Roman" w:cs="Times New Roman"/>
          <w:sz w:val="24"/>
          <w:szCs w:val="24"/>
        </w:rPr>
        <w:t>Melanie Reeves</w:t>
      </w:r>
      <w:r w:rsidR="0054649B" w:rsidRPr="00B9294F">
        <w:rPr>
          <w:rFonts w:ascii="Times New Roman" w:hAnsi="Times New Roman" w:cs="Times New Roman"/>
          <w:sz w:val="24"/>
          <w:szCs w:val="24"/>
        </w:rPr>
        <w:t xml:space="preserve"> </w:t>
      </w:r>
      <w:r w:rsidRPr="00B9294F">
        <w:rPr>
          <w:rFonts w:ascii="Times New Roman" w:hAnsi="Times New Roman" w:cs="Times New Roman"/>
          <w:sz w:val="24"/>
          <w:szCs w:val="24"/>
        </w:rPr>
        <w:t>(</w:t>
      </w:r>
      <w:r w:rsidR="005778E0">
        <w:rPr>
          <w:rFonts w:ascii="Times New Roman" w:hAnsi="Times New Roman" w:cs="Times New Roman"/>
          <w:sz w:val="24"/>
          <w:szCs w:val="24"/>
        </w:rPr>
        <w:t>Education</w:t>
      </w:r>
      <w:r w:rsidR="002E1D4D">
        <w:rPr>
          <w:rFonts w:ascii="Times New Roman" w:hAnsi="Times New Roman" w:cs="Times New Roman"/>
          <w:sz w:val="24"/>
          <w:szCs w:val="24"/>
        </w:rPr>
        <w:t>)</w:t>
      </w:r>
      <w:r w:rsidR="0054649B" w:rsidRPr="00B92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DB123" w14:textId="77777777" w:rsidR="0054649B" w:rsidRPr="00B9294F" w:rsidRDefault="00F276F2" w:rsidP="00AD6D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2015</w:t>
      </w:r>
      <w:r w:rsidR="0054649B" w:rsidRPr="00B9294F">
        <w:rPr>
          <w:rFonts w:ascii="Times New Roman" w:hAnsi="Times New Roman" w:cs="Times New Roman"/>
          <w:b/>
          <w:sz w:val="24"/>
          <w:szCs w:val="24"/>
        </w:rPr>
        <w:t xml:space="preserve"> Awardees </w:t>
      </w:r>
    </w:p>
    <w:p w14:paraId="6981774F" w14:textId="77777777" w:rsidR="00921D75" w:rsidRDefault="0054649B" w:rsidP="003F1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75">
        <w:rPr>
          <w:rFonts w:ascii="Times New Roman" w:hAnsi="Times New Roman" w:cs="Times New Roman"/>
          <w:sz w:val="24"/>
          <w:szCs w:val="24"/>
        </w:rPr>
        <w:t xml:space="preserve">Dr. </w:t>
      </w:r>
      <w:r w:rsidR="00F276F2">
        <w:rPr>
          <w:rFonts w:ascii="Times New Roman" w:hAnsi="Times New Roman" w:cs="Times New Roman"/>
          <w:sz w:val="24"/>
          <w:szCs w:val="24"/>
        </w:rPr>
        <w:t>Bethany Bergh</w:t>
      </w:r>
      <w:r w:rsidR="00B248CC" w:rsidRPr="00921D75">
        <w:rPr>
          <w:rFonts w:ascii="Times New Roman" w:hAnsi="Times New Roman" w:cs="Times New Roman"/>
          <w:sz w:val="24"/>
          <w:szCs w:val="24"/>
        </w:rPr>
        <w:t>; (</w:t>
      </w:r>
      <w:r w:rsidR="005778E0">
        <w:rPr>
          <w:rFonts w:ascii="Times New Roman" w:hAnsi="Times New Roman" w:cs="Times New Roman"/>
          <w:sz w:val="24"/>
          <w:szCs w:val="24"/>
        </w:rPr>
        <w:t>Education</w:t>
      </w:r>
      <w:r w:rsidR="002E1D4D">
        <w:rPr>
          <w:rFonts w:ascii="Times New Roman" w:hAnsi="Times New Roman" w:cs="Times New Roman"/>
          <w:sz w:val="24"/>
          <w:szCs w:val="24"/>
        </w:rPr>
        <w:t>)</w:t>
      </w:r>
      <w:r w:rsidRPr="00921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B0B9C" w14:textId="77777777" w:rsidR="0054649B" w:rsidRPr="00921D75" w:rsidRDefault="00B248CC" w:rsidP="003F1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75">
        <w:rPr>
          <w:rFonts w:ascii="Times New Roman" w:hAnsi="Times New Roman" w:cs="Times New Roman"/>
          <w:sz w:val="24"/>
          <w:szCs w:val="24"/>
        </w:rPr>
        <w:t xml:space="preserve">Dr. </w:t>
      </w:r>
      <w:r w:rsidR="00F276F2">
        <w:rPr>
          <w:rFonts w:ascii="Times New Roman" w:hAnsi="Times New Roman" w:cs="Times New Roman"/>
          <w:sz w:val="24"/>
          <w:szCs w:val="24"/>
        </w:rPr>
        <w:t>Kia Richmond</w:t>
      </w:r>
      <w:r w:rsidRPr="00921D75">
        <w:rPr>
          <w:rFonts w:ascii="Times New Roman" w:hAnsi="Times New Roman" w:cs="Times New Roman"/>
          <w:sz w:val="24"/>
          <w:szCs w:val="24"/>
        </w:rPr>
        <w:t xml:space="preserve"> (</w:t>
      </w:r>
      <w:r w:rsidR="005778E0">
        <w:rPr>
          <w:rFonts w:ascii="Times New Roman" w:hAnsi="Times New Roman" w:cs="Times New Roman"/>
          <w:sz w:val="24"/>
          <w:szCs w:val="24"/>
        </w:rPr>
        <w:t>English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56892774" w14:textId="77777777" w:rsidR="00921D75" w:rsidRDefault="00F276F2" w:rsidP="00D62E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48CC" w:rsidRPr="00921D7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Michael Letts</w:t>
      </w:r>
      <w:r w:rsidR="00B248CC" w:rsidRPr="00921D75">
        <w:rPr>
          <w:rFonts w:ascii="Times New Roman" w:hAnsi="Times New Roman" w:cs="Times New Roman"/>
          <w:sz w:val="24"/>
          <w:szCs w:val="24"/>
        </w:rPr>
        <w:t xml:space="preserve"> (</w:t>
      </w:r>
      <w:r w:rsidR="005778E0">
        <w:rPr>
          <w:rFonts w:ascii="Times New Roman" w:hAnsi="Times New Roman" w:cs="Times New Roman"/>
          <w:sz w:val="24"/>
          <w:szCs w:val="24"/>
        </w:rPr>
        <w:t>Art and Design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66BB676D" w14:textId="77777777" w:rsidR="00AD6DCA" w:rsidRPr="00AD6DCA" w:rsidRDefault="00F276F2" w:rsidP="00AD6D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Stephan Larson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 (</w:t>
      </w:r>
      <w:r w:rsidR="003212D4">
        <w:rPr>
          <w:rFonts w:ascii="Times New Roman" w:hAnsi="Times New Roman" w:cs="Times New Roman"/>
          <w:sz w:val="24"/>
          <w:szCs w:val="24"/>
        </w:rPr>
        <w:t>Art and Design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3E7BBC14" w14:textId="77777777" w:rsidR="000E6F8C" w:rsidRPr="00921D75" w:rsidRDefault="004423E4" w:rsidP="00921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2E1D4D">
        <w:rPr>
          <w:rFonts w:ascii="Times New Roman" w:hAnsi="Times New Roman" w:cs="Times New Roman"/>
          <w:b/>
          <w:sz w:val="24"/>
          <w:szCs w:val="24"/>
        </w:rPr>
        <w:t>TLAC website</w:t>
      </w:r>
      <w:r w:rsidR="002E1D4D">
        <w:rPr>
          <w:rFonts w:ascii="Times New Roman" w:hAnsi="Times New Roman" w:cs="Times New Roman"/>
          <w:sz w:val="24"/>
          <w:szCs w:val="24"/>
        </w:rPr>
        <w:t xml:space="preserve">:  </w:t>
      </w:r>
      <w:r w:rsidR="005778E0">
        <w:rPr>
          <w:rFonts w:ascii="Times New Roman" w:hAnsi="Times New Roman" w:cs="Times New Roman"/>
          <w:sz w:val="24"/>
          <w:szCs w:val="24"/>
        </w:rPr>
        <w:t>The</w:t>
      </w:r>
      <w:r w:rsidR="002E1D4D">
        <w:rPr>
          <w:rFonts w:ascii="Times New Roman" w:hAnsi="Times New Roman" w:cs="Times New Roman"/>
          <w:sz w:val="24"/>
          <w:szCs w:val="24"/>
        </w:rPr>
        <w:t xml:space="preserve"> website has been updated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 </w:t>
      </w:r>
      <w:r w:rsidR="002E1D4D">
        <w:rPr>
          <w:rFonts w:ascii="Times New Roman" w:hAnsi="Times New Roman" w:cs="Times New Roman"/>
          <w:sz w:val="24"/>
          <w:szCs w:val="24"/>
        </w:rPr>
        <w:t xml:space="preserve">with resources for faculty and 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was managed by </w:t>
      </w:r>
      <w:r w:rsidR="005778E0">
        <w:rPr>
          <w:rFonts w:ascii="Times New Roman" w:hAnsi="Times New Roman" w:cs="Times New Roman"/>
          <w:sz w:val="24"/>
          <w:szCs w:val="24"/>
        </w:rPr>
        <w:t xml:space="preserve">the 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TLAC chair, Dr. </w:t>
      </w:r>
      <w:r w:rsidR="005778E0">
        <w:rPr>
          <w:rFonts w:ascii="Times New Roman" w:hAnsi="Times New Roman" w:cs="Times New Roman"/>
          <w:sz w:val="24"/>
          <w:szCs w:val="24"/>
        </w:rPr>
        <w:t>Cale Polkinghorne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B324B" w14:textId="77777777" w:rsidR="002E1D4D" w:rsidRDefault="004423E4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2E1D4D">
        <w:rPr>
          <w:rFonts w:ascii="Times New Roman" w:hAnsi="Times New Roman" w:cs="Times New Roman"/>
          <w:b/>
          <w:sz w:val="24"/>
          <w:szCs w:val="24"/>
        </w:rPr>
        <w:t xml:space="preserve">Peer teaching </w:t>
      </w:r>
      <w:r w:rsidR="005778E0">
        <w:rPr>
          <w:rFonts w:ascii="Times New Roman" w:hAnsi="Times New Roman" w:cs="Times New Roman"/>
          <w:b/>
          <w:sz w:val="24"/>
          <w:szCs w:val="24"/>
        </w:rPr>
        <w:t>observations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: TLAC </w:t>
      </w:r>
      <w:r w:rsidR="000E6F8C">
        <w:rPr>
          <w:rFonts w:ascii="Times New Roman" w:hAnsi="Times New Roman" w:cs="Times New Roman"/>
          <w:sz w:val="24"/>
          <w:szCs w:val="24"/>
        </w:rPr>
        <w:t>has implemented a program</w:t>
      </w:r>
      <w:r w:rsidR="004F3D6B">
        <w:rPr>
          <w:rFonts w:ascii="Times New Roman" w:hAnsi="Times New Roman" w:cs="Times New Roman"/>
          <w:sz w:val="24"/>
          <w:szCs w:val="24"/>
        </w:rPr>
        <w:t>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336C1D">
        <w:rPr>
          <w:rFonts w:ascii="Times New Roman" w:hAnsi="Times New Roman" w:cs="Times New Roman"/>
          <w:sz w:val="24"/>
          <w:szCs w:val="24"/>
        </w:rPr>
        <w:t xml:space="preserve">based on a </w:t>
      </w:r>
      <w:r w:rsidR="002E1D4D">
        <w:rPr>
          <w:rFonts w:ascii="Times New Roman" w:hAnsi="Times New Roman" w:cs="Times New Roman"/>
          <w:sz w:val="24"/>
          <w:szCs w:val="24"/>
        </w:rPr>
        <w:t xml:space="preserve">pilot </w:t>
      </w:r>
      <w:r w:rsidR="00E70A19">
        <w:rPr>
          <w:rFonts w:ascii="Times New Roman" w:hAnsi="Times New Roman" w:cs="Times New Roman"/>
          <w:sz w:val="24"/>
          <w:szCs w:val="24"/>
        </w:rPr>
        <w:t>from</w:t>
      </w:r>
      <w:r w:rsidR="00282B98">
        <w:rPr>
          <w:rFonts w:ascii="Times New Roman" w:hAnsi="Times New Roman" w:cs="Times New Roman"/>
          <w:sz w:val="24"/>
          <w:szCs w:val="24"/>
        </w:rPr>
        <w:t xml:space="preserve"> previous</w:t>
      </w:r>
      <w:r w:rsidR="004F3D6B">
        <w:rPr>
          <w:rFonts w:ascii="Times New Roman" w:hAnsi="Times New Roman" w:cs="Times New Roman"/>
          <w:sz w:val="24"/>
          <w:szCs w:val="24"/>
        </w:rPr>
        <w:t xml:space="preserve"> year</w:t>
      </w:r>
      <w:r w:rsidR="005778E0">
        <w:rPr>
          <w:rFonts w:ascii="Times New Roman" w:hAnsi="Times New Roman" w:cs="Times New Roman"/>
          <w:sz w:val="24"/>
          <w:szCs w:val="24"/>
        </w:rPr>
        <w:t>s</w:t>
      </w:r>
      <w:r w:rsidR="004F3D6B">
        <w:rPr>
          <w:rFonts w:ascii="Times New Roman" w:hAnsi="Times New Roman" w:cs="Times New Roman"/>
          <w:sz w:val="24"/>
          <w:szCs w:val="24"/>
        </w:rPr>
        <w:t xml:space="preserve">, </w:t>
      </w:r>
      <w:r w:rsidR="0054649B" w:rsidRPr="0054649B">
        <w:rPr>
          <w:rFonts w:ascii="Times New Roman" w:hAnsi="Times New Roman" w:cs="Times New Roman"/>
          <w:sz w:val="24"/>
          <w:szCs w:val="24"/>
        </w:rPr>
        <w:t>whereby faculty members can request a c</w:t>
      </w:r>
      <w:r w:rsidR="002E1D4D">
        <w:rPr>
          <w:rFonts w:ascii="Times New Roman" w:hAnsi="Times New Roman" w:cs="Times New Roman"/>
          <w:sz w:val="24"/>
          <w:szCs w:val="24"/>
        </w:rPr>
        <w:t xml:space="preserve">lassroom visit from a TLAC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member to help </w:t>
      </w:r>
      <w:r w:rsidR="004F3D6B">
        <w:rPr>
          <w:rFonts w:ascii="Times New Roman" w:hAnsi="Times New Roman" w:cs="Times New Roman"/>
          <w:sz w:val="24"/>
          <w:szCs w:val="24"/>
        </w:rPr>
        <w:t>the faculty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improve their instruction</w:t>
      </w:r>
      <w:r w:rsidR="00E70A19">
        <w:rPr>
          <w:rFonts w:ascii="Times New Roman" w:hAnsi="Times New Roman" w:cs="Times New Roman"/>
          <w:sz w:val="24"/>
          <w:szCs w:val="24"/>
        </w:rPr>
        <w:t xml:space="preserve">.  </w:t>
      </w:r>
      <w:r w:rsidR="005778E0">
        <w:rPr>
          <w:rFonts w:ascii="Times New Roman" w:hAnsi="Times New Roman" w:cs="Times New Roman"/>
          <w:sz w:val="24"/>
          <w:szCs w:val="24"/>
        </w:rPr>
        <w:t xml:space="preserve">More than 20 faculty members requested peer observations during the fall 2014 semester.  TLAC had difficulty following through with the 20 requests.  The difficulty led to TLAC re-evaluating the program and enhancing the pool of peer observers.  TLAC had a call for peer observer volunteers and 19 people will serve as peer observers for the 2015-2016 academic year.  Kevin McDonough, </w:t>
      </w:r>
      <w:r w:rsidR="00C80207">
        <w:rPr>
          <w:rFonts w:ascii="Times New Roman" w:hAnsi="Times New Roman" w:cs="Times New Roman"/>
          <w:sz w:val="24"/>
          <w:szCs w:val="24"/>
        </w:rPr>
        <w:t xml:space="preserve">Tom Gillespie, </w:t>
      </w:r>
      <w:r w:rsidR="005778E0">
        <w:rPr>
          <w:rFonts w:ascii="Times New Roman" w:hAnsi="Times New Roman" w:cs="Times New Roman"/>
          <w:sz w:val="24"/>
          <w:szCs w:val="24"/>
        </w:rPr>
        <w:t xml:space="preserve">Dr. Jill Leonard, and </w:t>
      </w:r>
      <w:r w:rsidR="00C80207">
        <w:rPr>
          <w:rFonts w:ascii="Times New Roman" w:hAnsi="Times New Roman" w:cs="Times New Roman"/>
          <w:sz w:val="24"/>
          <w:szCs w:val="24"/>
        </w:rPr>
        <w:t xml:space="preserve">Dr. Cale Polkinghorne are creating a peer observation training session for the 19 volunteers that will take place May 1, 2015.  </w:t>
      </w:r>
    </w:p>
    <w:p w14:paraId="78F537B7" w14:textId="77777777" w:rsidR="0054649B" w:rsidRPr="0054649B" w:rsidRDefault="004423E4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2E1D4D">
        <w:rPr>
          <w:rFonts w:ascii="Times New Roman" w:hAnsi="Times New Roman" w:cs="Times New Roman"/>
          <w:b/>
          <w:sz w:val="24"/>
          <w:szCs w:val="24"/>
        </w:rPr>
        <w:t>Teaching engagements</w:t>
      </w:r>
      <w:r w:rsidR="0054649B" w:rsidRPr="0054649B">
        <w:rPr>
          <w:rFonts w:ascii="Times New Roman" w:hAnsi="Times New Roman" w:cs="Times New Roman"/>
          <w:sz w:val="24"/>
          <w:szCs w:val="24"/>
        </w:rPr>
        <w:t>: TLAC supports, sponsors, a</w:t>
      </w:r>
      <w:r w:rsidR="002E1D4D">
        <w:rPr>
          <w:rFonts w:ascii="Times New Roman" w:hAnsi="Times New Roman" w:cs="Times New Roman"/>
          <w:sz w:val="24"/>
          <w:szCs w:val="24"/>
        </w:rPr>
        <w:t>nd co-sponsors events (</w:t>
      </w:r>
      <w:r w:rsidR="0054649B" w:rsidRPr="0054649B">
        <w:rPr>
          <w:rFonts w:ascii="Times New Roman" w:hAnsi="Times New Roman" w:cs="Times New Roman"/>
          <w:sz w:val="24"/>
          <w:szCs w:val="24"/>
        </w:rPr>
        <w:t>seminars, workshops, lectures, etc.) that are targeted toward improvi</w:t>
      </w:r>
      <w:r w:rsidR="002E1D4D">
        <w:rPr>
          <w:rFonts w:ascii="Times New Roman" w:hAnsi="Times New Roman" w:cs="Times New Roman"/>
          <w:sz w:val="24"/>
          <w:szCs w:val="24"/>
        </w:rPr>
        <w:t xml:space="preserve">ng teaching and learning </w:t>
      </w:r>
      <w:r w:rsidR="0054649B" w:rsidRPr="0054649B">
        <w:rPr>
          <w:rFonts w:ascii="Times New Roman" w:hAnsi="Times New Roman" w:cs="Times New Roman"/>
          <w:sz w:val="24"/>
          <w:szCs w:val="24"/>
        </w:rPr>
        <w:t>by introducing i</w:t>
      </w:r>
      <w:r w:rsidR="002E1D4D">
        <w:rPr>
          <w:rFonts w:ascii="Times New Roman" w:hAnsi="Times New Roman" w:cs="Times New Roman"/>
          <w:sz w:val="24"/>
          <w:szCs w:val="24"/>
        </w:rPr>
        <w:t>nnovative methods, new ideas,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philosophies, or other </w:t>
      </w:r>
      <w:r w:rsidR="002E1D4D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techniques. </w:t>
      </w:r>
      <w:r w:rsidR="00CE0C2C">
        <w:rPr>
          <w:rFonts w:ascii="Times New Roman" w:hAnsi="Times New Roman" w:cs="Times New Roman"/>
          <w:sz w:val="24"/>
          <w:szCs w:val="24"/>
        </w:rPr>
        <w:t>TLAC's budget helps to support the costs of hosting</w:t>
      </w:r>
      <w:r w:rsidR="00CE0C2C" w:rsidRPr="00CE0C2C">
        <w:rPr>
          <w:rFonts w:ascii="Times New Roman" w:hAnsi="Times New Roman" w:cs="Times New Roman"/>
          <w:sz w:val="24"/>
          <w:szCs w:val="24"/>
        </w:rPr>
        <w:t xml:space="preserve"> </w:t>
      </w:r>
      <w:r w:rsidR="00282B98">
        <w:rPr>
          <w:rFonts w:ascii="Times New Roman" w:hAnsi="Times New Roman" w:cs="Times New Roman"/>
          <w:sz w:val="24"/>
          <w:szCs w:val="24"/>
        </w:rPr>
        <w:t xml:space="preserve">these </w:t>
      </w:r>
      <w:r w:rsidR="00CE0C2C">
        <w:rPr>
          <w:rFonts w:ascii="Times New Roman" w:hAnsi="Times New Roman" w:cs="Times New Roman"/>
          <w:sz w:val="24"/>
          <w:szCs w:val="24"/>
        </w:rPr>
        <w:t>teaching engagements (</w:t>
      </w:r>
      <w:proofErr w:type="gramStart"/>
      <w:r w:rsidR="00CE0C2C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CE0C2C">
        <w:rPr>
          <w:rFonts w:ascii="Times New Roman" w:hAnsi="Times New Roman" w:cs="Times New Roman"/>
          <w:sz w:val="24"/>
          <w:szCs w:val="24"/>
        </w:rPr>
        <w:t xml:space="preserve"> catering)</w:t>
      </w:r>
      <w:r w:rsidR="00336C1D">
        <w:rPr>
          <w:rFonts w:ascii="Times New Roman" w:hAnsi="Times New Roman" w:cs="Times New Roman"/>
          <w:sz w:val="24"/>
          <w:szCs w:val="24"/>
        </w:rPr>
        <w:t xml:space="preserve">. </w:t>
      </w:r>
      <w:r w:rsidR="00CE0C2C">
        <w:rPr>
          <w:rFonts w:ascii="Times New Roman" w:hAnsi="Times New Roman" w:cs="Times New Roman"/>
          <w:sz w:val="24"/>
          <w:szCs w:val="24"/>
        </w:rPr>
        <w:t>TLAC hosted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the f</w:t>
      </w:r>
      <w:r w:rsidR="00CE0C2C">
        <w:rPr>
          <w:rFonts w:ascii="Times New Roman" w:hAnsi="Times New Roman" w:cs="Times New Roman"/>
          <w:sz w:val="24"/>
          <w:szCs w:val="24"/>
        </w:rPr>
        <w:t>ollowing teaching engagement</w:t>
      </w:r>
      <w:r w:rsidR="00C80207">
        <w:rPr>
          <w:rFonts w:ascii="Times New Roman" w:hAnsi="Times New Roman" w:cs="Times New Roman"/>
          <w:sz w:val="24"/>
          <w:szCs w:val="24"/>
        </w:rPr>
        <w:t xml:space="preserve"> in 2014</w:t>
      </w:r>
      <w:r w:rsidR="004F3D6B">
        <w:rPr>
          <w:rFonts w:ascii="Times New Roman" w:hAnsi="Times New Roman" w:cs="Times New Roman"/>
          <w:sz w:val="24"/>
          <w:szCs w:val="24"/>
        </w:rPr>
        <w:t>-201</w:t>
      </w:r>
      <w:r w:rsidR="00C80207">
        <w:rPr>
          <w:rFonts w:ascii="Times New Roman" w:hAnsi="Times New Roman" w:cs="Times New Roman"/>
          <w:sz w:val="24"/>
          <w:szCs w:val="24"/>
        </w:rPr>
        <w:t>5</w:t>
      </w:r>
      <w:r w:rsidR="002E1D4D">
        <w:rPr>
          <w:rFonts w:ascii="Times New Roman" w:hAnsi="Times New Roman" w:cs="Times New Roman"/>
          <w:sz w:val="24"/>
          <w:szCs w:val="24"/>
        </w:rPr>
        <w:t>:</w:t>
      </w:r>
    </w:p>
    <w:p w14:paraId="72676AD4" w14:textId="77777777" w:rsidR="00CE0C2C" w:rsidRDefault="00C80207" w:rsidP="00546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Active Learning Catalyst Project – Results and Path Forward</w:t>
      </w:r>
      <w:r>
        <w:rPr>
          <w:rFonts w:ascii="Times New Roman" w:hAnsi="Times New Roman" w:cs="Times New Roman"/>
          <w:sz w:val="24"/>
          <w:szCs w:val="24"/>
        </w:rPr>
        <w:t>- November 13</w:t>
      </w:r>
      <w:r w:rsidR="00CE0C2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47A30E5" w14:textId="77777777" w:rsidR="0054649B" w:rsidRPr="00170A92" w:rsidRDefault="00336C1D" w:rsidP="00170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CE0C2C">
        <w:rPr>
          <w:rFonts w:ascii="Times New Roman" w:hAnsi="Times New Roman" w:cs="Times New Roman"/>
          <w:sz w:val="24"/>
          <w:szCs w:val="24"/>
        </w:rPr>
        <w:t>d by</w:t>
      </w:r>
      <w:r w:rsidR="002E1D4D">
        <w:rPr>
          <w:rFonts w:ascii="Times New Roman" w:hAnsi="Times New Roman" w:cs="Times New Roman"/>
          <w:sz w:val="24"/>
          <w:szCs w:val="24"/>
        </w:rPr>
        <w:t xml:space="preserve"> </w:t>
      </w:r>
      <w:r w:rsidR="002C54D9">
        <w:rPr>
          <w:rFonts w:ascii="Times New Roman" w:hAnsi="Times New Roman" w:cs="Times New Roman"/>
          <w:sz w:val="24"/>
          <w:szCs w:val="24"/>
        </w:rPr>
        <w:t>Active L</w:t>
      </w:r>
      <w:r w:rsidR="00CE0C2C">
        <w:rPr>
          <w:rFonts w:ascii="Times New Roman" w:hAnsi="Times New Roman" w:cs="Times New Roman"/>
          <w:sz w:val="24"/>
          <w:szCs w:val="24"/>
        </w:rPr>
        <w:t xml:space="preserve">earning Catalyst Grant Members: Dr. </w:t>
      </w:r>
      <w:r w:rsidR="00C80207">
        <w:rPr>
          <w:rFonts w:ascii="Times New Roman" w:hAnsi="Times New Roman" w:cs="Times New Roman"/>
          <w:sz w:val="24"/>
          <w:szCs w:val="24"/>
        </w:rPr>
        <w:t>Jill Leonard</w:t>
      </w:r>
      <w:r w:rsidR="00CE0C2C">
        <w:rPr>
          <w:rFonts w:ascii="Times New Roman" w:hAnsi="Times New Roman" w:cs="Times New Roman"/>
          <w:sz w:val="24"/>
          <w:szCs w:val="24"/>
        </w:rPr>
        <w:t xml:space="preserve"> (Biology), Dr. </w:t>
      </w:r>
      <w:r w:rsidR="00C80207">
        <w:rPr>
          <w:rFonts w:ascii="Times New Roman" w:hAnsi="Times New Roman" w:cs="Times New Roman"/>
          <w:sz w:val="24"/>
          <w:szCs w:val="24"/>
        </w:rPr>
        <w:t>JD Phillips</w:t>
      </w:r>
      <w:r w:rsidR="00CE0C2C">
        <w:rPr>
          <w:rFonts w:ascii="Times New Roman" w:hAnsi="Times New Roman" w:cs="Times New Roman"/>
          <w:sz w:val="24"/>
          <w:szCs w:val="24"/>
        </w:rPr>
        <w:t xml:space="preserve"> (Math), and Matt Smock (</w:t>
      </w:r>
      <w:r w:rsidR="00CE0C2C" w:rsidRPr="00CE0C2C">
        <w:rPr>
          <w:rFonts w:ascii="Times New Roman" w:hAnsi="Times New Roman" w:cs="Times New Roman"/>
          <w:sz w:val="24"/>
          <w:szCs w:val="24"/>
        </w:rPr>
        <w:t>Instructional Design &amp; Technology</w:t>
      </w:r>
      <w:r w:rsidR="00CE0C2C">
        <w:rPr>
          <w:rFonts w:ascii="Times New Roman" w:hAnsi="Times New Roman" w:cs="Times New Roman"/>
          <w:sz w:val="24"/>
          <w:szCs w:val="24"/>
        </w:rPr>
        <w:t>).</w:t>
      </w:r>
    </w:p>
    <w:p w14:paraId="5EB267A1" w14:textId="77777777" w:rsidR="00CE0C2C" w:rsidRDefault="00C80207" w:rsidP="00546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Introduction to Service-Learning – Design for Learning – Reciprocal Partnerships</w:t>
      </w:r>
      <w:r w:rsidR="00CE0C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April 17, 2015</w:t>
      </w:r>
    </w:p>
    <w:p w14:paraId="7D3E6C4B" w14:textId="77777777" w:rsidR="00E70A19" w:rsidRDefault="00336C1D" w:rsidP="0009029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CE0C2C">
        <w:rPr>
          <w:rFonts w:ascii="Times New Roman" w:hAnsi="Times New Roman" w:cs="Times New Roman"/>
          <w:sz w:val="24"/>
          <w:szCs w:val="24"/>
        </w:rPr>
        <w:t xml:space="preserve">d by </w:t>
      </w:r>
      <w:r w:rsidR="00C80207">
        <w:rPr>
          <w:rFonts w:ascii="Times New Roman" w:hAnsi="Times New Roman" w:cs="Times New Roman"/>
          <w:sz w:val="24"/>
          <w:szCs w:val="24"/>
        </w:rPr>
        <w:t>Patti Clayton (Michigan Journal of Community Service Learning)</w:t>
      </w:r>
      <w:r w:rsidR="002C5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D6D29" w14:textId="77777777" w:rsidR="00285676" w:rsidRPr="00090296" w:rsidRDefault="002C54D9" w:rsidP="00E70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9E197BD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The </w:t>
      </w:r>
      <w:r w:rsidR="00FB17A4">
        <w:rPr>
          <w:rFonts w:ascii="Times New Roman" w:hAnsi="Times New Roman" w:cs="Times New Roman"/>
          <w:sz w:val="24"/>
          <w:szCs w:val="24"/>
        </w:rPr>
        <w:t>co-</w:t>
      </w:r>
      <w:r w:rsidRPr="0054649B">
        <w:rPr>
          <w:rFonts w:ascii="Times New Roman" w:hAnsi="Times New Roman" w:cs="Times New Roman"/>
          <w:sz w:val="24"/>
          <w:szCs w:val="24"/>
        </w:rPr>
        <w:t>chair</w:t>
      </w:r>
      <w:r w:rsidR="00004C8F">
        <w:rPr>
          <w:rFonts w:ascii="Times New Roman" w:hAnsi="Times New Roman" w:cs="Times New Roman"/>
          <w:sz w:val="24"/>
          <w:szCs w:val="24"/>
        </w:rPr>
        <w:t xml:space="preserve">s </w:t>
      </w:r>
      <w:r w:rsidR="00282B98">
        <w:rPr>
          <w:rFonts w:ascii="Times New Roman" w:hAnsi="Times New Roman" w:cs="Times New Roman"/>
          <w:sz w:val="24"/>
          <w:szCs w:val="24"/>
        </w:rPr>
        <w:t xml:space="preserve">wish to </w:t>
      </w:r>
      <w:r w:rsidR="00004C8F">
        <w:rPr>
          <w:rFonts w:ascii="Times New Roman" w:hAnsi="Times New Roman" w:cs="Times New Roman"/>
          <w:sz w:val="24"/>
          <w:szCs w:val="24"/>
        </w:rPr>
        <w:t>recognize</w:t>
      </w:r>
      <w:r w:rsidR="00FB17A4">
        <w:rPr>
          <w:rFonts w:ascii="Times New Roman" w:hAnsi="Times New Roman" w:cs="Times New Roman"/>
          <w:sz w:val="24"/>
          <w:szCs w:val="24"/>
        </w:rPr>
        <w:t xml:space="preserve"> the</w:t>
      </w:r>
      <w:r w:rsidRPr="0054649B">
        <w:rPr>
          <w:rFonts w:ascii="Times New Roman" w:hAnsi="Times New Roman" w:cs="Times New Roman"/>
          <w:sz w:val="24"/>
          <w:szCs w:val="24"/>
        </w:rPr>
        <w:t xml:space="preserve"> work and </w:t>
      </w:r>
      <w:r w:rsidR="00285676">
        <w:rPr>
          <w:rFonts w:ascii="Times New Roman" w:hAnsi="Times New Roman" w:cs="Times New Roman"/>
          <w:sz w:val="24"/>
          <w:szCs w:val="24"/>
        </w:rPr>
        <w:t xml:space="preserve">active </w:t>
      </w:r>
      <w:r w:rsidRPr="0054649B">
        <w:rPr>
          <w:rFonts w:ascii="Times New Roman" w:hAnsi="Times New Roman" w:cs="Times New Roman"/>
          <w:sz w:val="24"/>
          <w:szCs w:val="24"/>
        </w:rPr>
        <w:t>participation of the following council members during t</w:t>
      </w:r>
      <w:r w:rsidR="00004C8F">
        <w:rPr>
          <w:rFonts w:ascii="Times New Roman" w:hAnsi="Times New Roman" w:cs="Times New Roman"/>
          <w:sz w:val="24"/>
          <w:szCs w:val="24"/>
        </w:rPr>
        <w:t>he past academic year</w:t>
      </w:r>
      <w:r w:rsidRPr="0054649B">
        <w:rPr>
          <w:rFonts w:ascii="Times New Roman" w:hAnsi="Times New Roman" w:cs="Times New Roman"/>
          <w:sz w:val="24"/>
          <w:szCs w:val="24"/>
        </w:rPr>
        <w:t xml:space="preserve">: </w:t>
      </w:r>
      <w:r w:rsidR="001C3021">
        <w:rPr>
          <w:rFonts w:ascii="Times New Roman" w:hAnsi="Times New Roman" w:cs="Times New Roman"/>
          <w:sz w:val="24"/>
          <w:szCs w:val="24"/>
        </w:rPr>
        <w:t>Drs.</w:t>
      </w:r>
      <w:r w:rsidR="00282B98" w:rsidRPr="00282B98">
        <w:rPr>
          <w:rFonts w:ascii="Times New Roman" w:hAnsi="Times New Roman" w:cs="Times New Roman"/>
          <w:sz w:val="24"/>
          <w:szCs w:val="24"/>
        </w:rPr>
        <w:t xml:space="preserve"> Eugene</w:t>
      </w:r>
      <w:r w:rsidR="00282B98">
        <w:rPr>
          <w:rFonts w:ascii="Times New Roman" w:hAnsi="Times New Roman" w:cs="Times New Roman"/>
          <w:sz w:val="24"/>
          <w:szCs w:val="24"/>
        </w:rPr>
        <w:t xml:space="preserve"> </w:t>
      </w:r>
      <w:r w:rsidR="00282B98" w:rsidRPr="00282B98">
        <w:rPr>
          <w:rFonts w:ascii="Times New Roman" w:hAnsi="Times New Roman" w:cs="Times New Roman"/>
          <w:sz w:val="24"/>
          <w:szCs w:val="24"/>
        </w:rPr>
        <w:t>Wickenheiser</w:t>
      </w:r>
      <w:r w:rsidR="00D31C18">
        <w:rPr>
          <w:rFonts w:ascii="Times New Roman" w:hAnsi="Times New Roman" w:cs="Times New Roman"/>
          <w:sz w:val="24"/>
          <w:szCs w:val="24"/>
        </w:rPr>
        <w:t xml:space="preserve"> (</w:t>
      </w:r>
      <w:r w:rsidR="00282B98" w:rsidRPr="00282B98">
        <w:rPr>
          <w:rFonts w:ascii="Times New Roman" w:hAnsi="Times New Roman" w:cs="Times New Roman"/>
          <w:sz w:val="24"/>
          <w:szCs w:val="24"/>
        </w:rPr>
        <w:t>Secretary)</w:t>
      </w:r>
      <w:r w:rsidR="00282B98">
        <w:rPr>
          <w:rFonts w:ascii="Times New Roman" w:hAnsi="Times New Roman" w:cs="Times New Roman"/>
          <w:sz w:val="24"/>
          <w:szCs w:val="24"/>
        </w:rPr>
        <w:t xml:space="preserve">, </w:t>
      </w:r>
      <w:r w:rsidR="001C3021" w:rsidRPr="001C3021">
        <w:rPr>
          <w:rFonts w:ascii="Times New Roman" w:hAnsi="Times New Roman" w:cs="Times New Roman"/>
          <w:sz w:val="24"/>
          <w:szCs w:val="24"/>
        </w:rPr>
        <w:t xml:space="preserve">Jon Sherman, Josh Sharp, </w:t>
      </w:r>
      <w:r w:rsidR="001C3021">
        <w:rPr>
          <w:rFonts w:ascii="Times New Roman" w:hAnsi="Times New Roman" w:cs="Times New Roman"/>
          <w:sz w:val="24"/>
          <w:szCs w:val="24"/>
        </w:rPr>
        <w:t>Abby Cameron-</w:t>
      </w:r>
      <w:proofErr w:type="spellStart"/>
      <w:r w:rsidR="001C3021">
        <w:rPr>
          <w:rFonts w:ascii="Times New Roman" w:hAnsi="Times New Roman" w:cs="Times New Roman"/>
          <w:sz w:val="24"/>
          <w:szCs w:val="24"/>
        </w:rPr>
        <w:t>Standerford</w:t>
      </w:r>
      <w:proofErr w:type="spellEnd"/>
      <w:r w:rsidR="001C3021">
        <w:rPr>
          <w:rFonts w:ascii="Times New Roman" w:hAnsi="Times New Roman" w:cs="Times New Roman"/>
          <w:sz w:val="24"/>
          <w:szCs w:val="24"/>
        </w:rPr>
        <w:t xml:space="preserve">, </w:t>
      </w:r>
      <w:r w:rsidR="00090296">
        <w:rPr>
          <w:rFonts w:ascii="Times New Roman" w:hAnsi="Times New Roman" w:cs="Times New Roman"/>
          <w:sz w:val="24"/>
          <w:szCs w:val="24"/>
        </w:rPr>
        <w:t xml:space="preserve">Kevin McDonough, David Helton, </w:t>
      </w:r>
      <w:proofErr w:type="spellStart"/>
      <w:r w:rsidR="001C3021" w:rsidRPr="001C3021">
        <w:rPr>
          <w:rFonts w:ascii="Times New Roman" w:hAnsi="Times New Roman" w:cs="Times New Roman"/>
          <w:sz w:val="24"/>
          <w:szCs w:val="24"/>
        </w:rPr>
        <w:t>Tawni</w:t>
      </w:r>
      <w:proofErr w:type="spellEnd"/>
      <w:r w:rsidR="001C3021" w:rsidRPr="001C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1" w:rsidRPr="001C3021">
        <w:rPr>
          <w:rFonts w:ascii="Times New Roman" w:hAnsi="Times New Roman" w:cs="Times New Roman"/>
          <w:sz w:val="24"/>
          <w:szCs w:val="24"/>
        </w:rPr>
        <w:t>Ferrarin</w:t>
      </w:r>
      <w:r w:rsidR="004C64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64F8">
        <w:rPr>
          <w:rFonts w:ascii="Times New Roman" w:hAnsi="Times New Roman" w:cs="Times New Roman"/>
          <w:sz w:val="24"/>
          <w:szCs w:val="24"/>
        </w:rPr>
        <w:t xml:space="preserve">, </w:t>
      </w:r>
      <w:r w:rsidR="00090296">
        <w:rPr>
          <w:rFonts w:ascii="Times New Roman" w:hAnsi="Times New Roman" w:cs="Times New Roman"/>
          <w:sz w:val="24"/>
          <w:szCs w:val="24"/>
        </w:rPr>
        <w:t>and Katie Menard</w:t>
      </w:r>
      <w:r w:rsidR="00282B98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1C3021">
        <w:rPr>
          <w:rFonts w:ascii="Times New Roman" w:hAnsi="Times New Roman" w:cs="Times New Roman"/>
          <w:sz w:val="24"/>
          <w:szCs w:val="24"/>
        </w:rPr>
        <w:t xml:space="preserve">ex-official members </w:t>
      </w:r>
      <w:r>
        <w:rPr>
          <w:rFonts w:ascii="Times New Roman" w:hAnsi="Times New Roman" w:cs="Times New Roman"/>
          <w:sz w:val="24"/>
          <w:szCs w:val="24"/>
        </w:rPr>
        <w:t xml:space="preserve">Tom Gillespie, </w:t>
      </w:r>
      <w:r w:rsidR="001C3021">
        <w:rPr>
          <w:rFonts w:ascii="Times New Roman" w:hAnsi="Times New Roman" w:cs="Times New Roman"/>
          <w:sz w:val="24"/>
          <w:szCs w:val="24"/>
        </w:rPr>
        <w:t>Rachel Harris,</w:t>
      </w:r>
      <w:r w:rsidR="002C54D9">
        <w:rPr>
          <w:rFonts w:ascii="Times New Roman" w:hAnsi="Times New Roman" w:cs="Times New Roman"/>
          <w:sz w:val="24"/>
          <w:szCs w:val="24"/>
        </w:rPr>
        <w:t xml:space="preserve"> </w:t>
      </w:r>
      <w:r w:rsidR="00090296">
        <w:rPr>
          <w:rFonts w:ascii="Times New Roman" w:hAnsi="Times New Roman" w:cs="Times New Roman"/>
          <w:sz w:val="24"/>
          <w:szCs w:val="24"/>
        </w:rPr>
        <w:t xml:space="preserve">Dr. Jill </w:t>
      </w:r>
      <w:proofErr w:type="gramStart"/>
      <w:r w:rsidR="00090296">
        <w:rPr>
          <w:rFonts w:ascii="Times New Roman" w:hAnsi="Times New Roman" w:cs="Times New Roman"/>
          <w:sz w:val="24"/>
          <w:szCs w:val="24"/>
        </w:rPr>
        <w:t>Leonard</w:t>
      </w:r>
      <w:proofErr w:type="gramEnd"/>
      <w:r w:rsidR="00090296">
        <w:rPr>
          <w:rFonts w:ascii="Times New Roman" w:hAnsi="Times New Roman" w:cs="Times New Roman"/>
          <w:sz w:val="24"/>
          <w:szCs w:val="24"/>
        </w:rPr>
        <w:t xml:space="preserve"> </w:t>
      </w:r>
      <w:r w:rsidR="00D31C18">
        <w:rPr>
          <w:rFonts w:ascii="Times New Roman" w:hAnsi="Times New Roman" w:cs="Times New Roman"/>
          <w:sz w:val="24"/>
          <w:szCs w:val="24"/>
        </w:rPr>
        <w:t>and</w:t>
      </w:r>
      <w:r w:rsidR="00282B98">
        <w:rPr>
          <w:rFonts w:ascii="Times New Roman" w:hAnsi="Times New Roman" w:cs="Times New Roman"/>
          <w:sz w:val="24"/>
          <w:szCs w:val="24"/>
        </w:rPr>
        <w:t xml:space="preserve"> Kerry Mohr </w:t>
      </w:r>
      <w:r w:rsidR="00D31C18">
        <w:rPr>
          <w:rFonts w:ascii="Times New Roman" w:hAnsi="Times New Roman" w:cs="Times New Roman"/>
          <w:sz w:val="24"/>
          <w:szCs w:val="24"/>
        </w:rPr>
        <w:t xml:space="preserve">for her assistance related to </w:t>
      </w:r>
      <w:r w:rsidRPr="0054649B">
        <w:rPr>
          <w:rFonts w:ascii="Times New Roman" w:hAnsi="Times New Roman" w:cs="Times New Roman"/>
          <w:sz w:val="24"/>
          <w:szCs w:val="24"/>
        </w:rPr>
        <w:t>TLAC</w:t>
      </w:r>
      <w:r w:rsidR="00D31C18">
        <w:rPr>
          <w:rFonts w:ascii="Times New Roman" w:hAnsi="Times New Roman" w:cs="Times New Roman"/>
          <w:sz w:val="24"/>
          <w:szCs w:val="24"/>
        </w:rPr>
        <w:t>’s</w:t>
      </w:r>
      <w:r w:rsidRPr="0054649B">
        <w:rPr>
          <w:rFonts w:ascii="Times New Roman" w:hAnsi="Times New Roman" w:cs="Times New Roman"/>
          <w:sz w:val="24"/>
          <w:szCs w:val="24"/>
        </w:rPr>
        <w:t xml:space="preserve"> budget. </w:t>
      </w:r>
    </w:p>
    <w:p w14:paraId="2E86D8F8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063E7B7D" w14:textId="77777777" w:rsidR="001E2CEB" w:rsidRDefault="0054649B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Cale Polkinghorne,</w:t>
      </w:r>
      <w:r w:rsidRPr="0054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 TLAC</w:t>
      </w:r>
    </w:p>
    <w:p w14:paraId="26141246" w14:textId="77777777" w:rsidR="0054649B" w:rsidRPr="0054649B" w:rsidRDefault="0054649B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49B" w:rsidRPr="00546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8887" w14:textId="77777777" w:rsidR="004A0666" w:rsidRDefault="004A0666" w:rsidP="00285676">
      <w:pPr>
        <w:spacing w:after="0" w:line="240" w:lineRule="auto"/>
      </w:pPr>
      <w:r>
        <w:separator/>
      </w:r>
    </w:p>
  </w:endnote>
  <w:endnote w:type="continuationSeparator" w:id="0">
    <w:p w14:paraId="08FF0999" w14:textId="77777777" w:rsidR="004A0666" w:rsidRDefault="004A0666" w:rsidP="002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586F" w14:textId="77777777" w:rsidR="00285676" w:rsidRDefault="0028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601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DD631" w14:textId="77777777" w:rsidR="00285676" w:rsidRDefault="00285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F18C6" w14:textId="77777777" w:rsidR="00285676" w:rsidRDefault="0028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8CE9" w14:textId="77777777" w:rsidR="00285676" w:rsidRDefault="0028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DA49" w14:textId="77777777" w:rsidR="004A0666" w:rsidRDefault="004A0666" w:rsidP="00285676">
      <w:pPr>
        <w:spacing w:after="0" w:line="240" w:lineRule="auto"/>
      </w:pPr>
      <w:r>
        <w:separator/>
      </w:r>
    </w:p>
  </w:footnote>
  <w:footnote w:type="continuationSeparator" w:id="0">
    <w:p w14:paraId="6B496642" w14:textId="77777777" w:rsidR="004A0666" w:rsidRDefault="004A0666" w:rsidP="0028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6723" w14:textId="77777777" w:rsidR="00285676" w:rsidRDefault="0028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9D93" w14:textId="77777777" w:rsidR="00285676" w:rsidRDefault="00285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DE9E" w14:textId="77777777" w:rsidR="00285676" w:rsidRDefault="0028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A97"/>
    <w:multiLevelType w:val="hybridMultilevel"/>
    <w:tmpl w:val="426CB9D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6F0779"/>
    <w:multiLevelType w:val="hybridMultilevel"/>
    <w:tmpl w:val="403EEC66"/>
    <w:lvl w:ilvl="0" w:tplc="6D9C8F5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E12"/>
    <w:multiLevelType w:val="hybridMultilevel"/>
    <w:tmpl w:val="BE2A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F75"/>
    <w:multiLevelType w:val="hybridMultilevel"/>
    <w:tmpl w:val="4BD6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22DC3"/>
    <w:multiLevelType w:val="hybridMultilevel"/>
    <w:tmpl w:val="8FA2D5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756BD2"/>
    <w:multiLevelType w:val="hybridMultilevel"/>
    <w:tmpl w:val="A7002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2A6E69"/>
    <w:multiLevelType w:val="hybridMultilevel"/>
    <w:tmpl w:val="039A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5231"/>
    <w:multiLevelType w:val="hybridMultilevel"/>
    <w:tmpl w:val="877E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9B"/>
    <w:rsid w:val="00004C8F"/>
    <w:rsid w:val="00090296"/>
    <w:rsid w:val="000C3A25"/>
    <w:rsid w:val="000C45B5"/>
    <w:rsid w:val="000C5130"/>
    <w:rsid w:val="000D2046"/>
    <w:rsid w:val="000E6F8C"/>
    <w:rsid w:val="00170A92"/>
    <w:rsid w:val="00191982"/>
    <w:rsid w:val="00194F0B"/>
    <w:rsid w:val="001C3021"/>
    <w:rsid w:val="001E2CEB"/>
    <w:rsid w:val="00282B98"/>
    <w:rsid w:val="00283FAB"/>
    <w:rsid w:val="00285676"/>
    <w:rsid w:val="002B6682"/>
    <w:rsid w:val="002C54D9"/>
    <w:rsid w:val="002E1D4D"/>
    <w:rsid w:val="003212D4"/>
    <w:rsid w:val="00336C1D"/>
    <w:rsid w:val="004423E4"/>
    <w:rsid w:val="00460D9E"/>
    <w:rsid w:val="004A0666"/>
    <w:rsid w:val="004C64F8"/>
    <w:rsid w:val="004F3D1D"/>
    <w:rsid w:val="004F3D6B"/>
    <w:rsid w:val="005241CA"/>
    <w:rsid w:val="0054649B"/>
    <w:rsid w:val="005778E0"/>
    <w:rsid w:val="005931DE"/>
    <w:rsid w:val="005A66FF"/>
    <w:rsid w:val="00605023"/>
    <w:rsid w:val="00613B5D"/>
    <w:rsid w:val="0069361F"/>
    <w:rsid w:val="008B4A31"/>
    <w:rsid w:val="008E181F"/>
    <w:rsid w:val="008F14FB"/>
    <w:rsid w:val="0090311D"/>
    <w:rsid w:val="00921D75"/>
    <w:rsid w:val="00AC5E5D"/>
    <w:rsid w:val="00AD6DCA"/>
    <w:rsid w:val="00B248CC"/>
    <w:rsid w:val="00B9294F"/>
    <w:rsid w:val="00C77BF6"/>
    <w:rsid w:val="00C80207"/>
    <w:rsid w:val="00CE0C2C"/>
    <w:rsid w:val="00CF6E4E"/>
    <w:rsid w:val="00D31C18"/>
    <w:rsid w:val="00D5075B"/>
    <w:rsid w:val="00D579C8"/>
    <w:rsid w:val="00DA2650"/>
    <w:rsid w:val="00E022F0"/>
    <w:rsid w:val="00E60DA6"/>
    <w:rsid w:val="00E70A19"/>
    <w:rsid w:val="00EA5E85"/>
    <w:rsid w:val="00ED454B"/>
    <w:rsid w:val="00F276F2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2F63"/>
  <w15:chartTrackingRefBased/>
  <w15:docId w15:val="{4CC10D8D-FEB1-48BF-B682-98350B5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0C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C2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76"/>
  </w:style>
  <w:style w:type="paragraph" w:styleId="Footer">
    <w:name w:val="footer"/>
    <w:basedOn w:val="Normal"/>
    <w:link w:val="Foot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 User</dc:creator>
  <cp:keywords/>
  <dc:description/>
  <cp:lastModifiedBy>Megan Van Camp</cp:lastModifiedBy>
  <cp:revision>2</cp:revision>
  <dcterms:created xsi:type="dcterms:W3CDTF">2021-08-09T14:21:00Z</dcterms:created>
  <dcterms:modified xsi:type="dcterms:W3CDTF">2021-08-09T14:21:00Z</dcterms:modified>
</cp:coreProperties>
</file>