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9F11" w14:textId="77777777" w:rsidR="00DC64F6" w:rsidRPr="00DE4FAF" w:rsidRDefault="00BB6E38" w:rsidP="00DE4FAF">
      <w:pPr>
        <w:spacing w:after="0"/>
        <w:jc w:val="center"/>
        <w:rPr>
          <w:b/>
        </w:rPr>
      </w:pPr>
      <w:r>
        <w:rPr>
          <w:b/>
        </w:rPr>
        <w:t>Academic Information Services Advisory Committee</w:t>
      </w:r>
    </w:p>
    <w:p w14:paraId="7F600DD0" w14:textId="77777777" w:rsidR="00DC64F6" w:rsidRPr="00DE4FAF" w:rsidRDefault="00DC64F6" w:rsidP="00DE4FAF">
      <w:pPr>
        <w:spacing w:after="0"/>
        <w:jc w:val="center"/>
        <w:rPr>
          <w:b/>
        </w:rPr>
      </w:pPr>
      <w:r w:rsidRPr="00DE4FAF">
        <w:rPr>
          <w:b/>
        </w:rPr>
        <w:t>Meeting minutes</w:t>
      </w:r>
      <w:r w:rsidR="00607176">
        <w:rPr>
          <w:b/>
        </w:rPr>
        <w:t xml:space="preserve"> </w:t>
      </w:r>
    </w:p>
    <w:p w14:paraId="22FEDF13" w14:textId="77777777" w:rsidR="00DC64F6" w:rsidRPr="00DE4FAF" w:rsidRDefault="00DC64F6" w:rsidP="00DE4FAF">
      <w:pPr>
        <w:spacing w:after="0"/>
        <w:jc w:val="center"/>
        <w:rPr>
          <w:b/>
        </w:rPr>
      </w:pPr>
      <w:r w:rsidRPr="00DE4FAF">
        <w:rPr>
          <w:b/>
        </w:rPr>
        <w:t>Wednesday, September 18, 2013</w:t>
      </w:r>
    </w:p>
    <w:p w14:paraId="26C08EC8" w14:textId="77777777" w:rsidR="00DC64F6" w:rsidRDefault="00DC64F6" w:rsidP="00DC64F6">
      <w:pPr>
        <w:spacing w:after="0"/>
      </w:pPr>
    </w:p>
    <w:p w14:paraId="44324EF2" w14:textId="77777777" w:rsidR="00DC64F6" w:rsidRDefault="00DC64F6" w:rsidP="00DC64F6">
      <w:pPr>
        <w:spacing w:after="0"/>
      </w:pPr>
      <w:r>
        <w:t xml:space="preserve">Present: Mollie Freier, Marsha Lucas, Judy Puncochar, Rebecca Ulland, Nancy Maas, Matt Frank, Bao Truong, </w:t>
      </w:r>
      <w:r w:rsidR="0068337B">
        <w:t xml:space="preserve">and </w:t>
      </w:r>
      <w:r>
        <w:t>Leslie Warren.</w:t>
      </w:r>
    </w:p>
    <w:p w14:paraId="590B6DE8" w14:textId="77777777" w:rsidR="00DC64F6" w:rsidRDefault="00DC64F6" w:rsidP="00DC64F6">
      <w:pPr>
        <w:spacing w:after="0"/>
      </w:pPr>
      <w:r>
        <w:t>Excused: Vic Holliday and Robert Gordon.</w:t>
      </w:r>
    </w:p>
    <w:p w14:paraId="26844EE0" w14:textId="77777777" w:rsidR="00DC64F6" w:rsidRDefault="00DC64F6" w:rsidP="00DC64F6">
      <w:pPr>
        <w:spacing w:after="0"/>
      </w:pPr>
    </w:p>
    <w:p w14:paraId="3CD2A8F0" w14:textId="77777777" w:rsidR="00DC64F6" w:rsidRDefault="008B71A0" w:rsidP="00DC64F6">
      <w:pPr>
        <w:spacing w:after="0"/>
      </w:pPr>
      <w:r>
        <w:t xml:space="preserve">I. </w:t>
      </w:r>
      <w:r w:rsidR="00DC64F6">
        <w:t>Meeting called to order: 4:04pm</w:t>
      </w:r>
    </w:p>
    <w:p w14:paraId="78A7D68D" w14:textId="77777777" w:rsidR="00DC64F6" w:rsidRDefault="00DC64F6" w:rsidP="00DC64F6">
      <w:pPr>
        <w:spacing w:after="0"/>
      </w:pPr>
    </w:p>
    <w:p w14:paraId="59DED77B" w14:textId="77777777" w:rsidR="0068337B" w:rsidRDefault="008B71A0" w:rsidP="00DC64F6">
      <w:pPr>
        <w:spacing w:after="0"/>
      </w:pPr>
      <w:r>
        <w:t xml:space="preserve">II. </w:t>
      </w:r>
      <w:r w:rsidR="00DE4FAF">
        <w:t>Approval of agenda (Marsha</w:t>
      </w:r>
      <w:r w:rsidR="00DC64F6">
        <w:t>/</w:t>
      </w:r>
      <w:r w:rsidR="00DE4FAF">
        <w:t>Judy</w:t>
      </w:r>
      <w:r w:rsidR="00DC64F6">
        <w:t>)</w:t>
      </w:r>
    </w:p>
    <w:p w14:paraId="54FD780D" w14:textId="77777777" w:rsidR="00DC64F6" w:rsidRDefault="00DC64F6" w:rsidP="00DC64F6">
      <w:pPr>
        <w:spacing w:after="0"/>
      </w:pPr>
      <w:r>
        <w:t>Un</w:t>
      </w:r>
      <w:r w:rsidR="00BB6E38">
        <w:t>animous approval with additions</w:t>
      </w:r>
      <w:r>
        <w:t xml:space="preserve">, in red on attached agenda. </w:t>
      </w:r>
    </w:p>
    <w:p w14:paraId="1AF379EB" w14:textId="77777777" w:rsidR="008B71A0" w:rsidRDefault="008B71A0" w:rsidP="00DC64F6">
      <w:pPr>
        <w:spacing w:after="0"/>
      </w:pPr>
    </w:p>
    <w:p w14:paraId="0998F521" w14:textId="77777777" w:rsidR="008B71A0" w:rsidRDefault="008B71A0" w:rsidP="00DC64F6">
      <w:pPr>
        <w:spacing w:after="0"/>
      </w:pPr>
      <w:r>
        <w:t xml:space="preserve">III. </w:t>
      </w:r>
      <w:r w:rsidR="0068337B">
        <w:t>Introductions</w:t>
      </w:r>
      <w:r>
        <w:t xml:space="preserve"> </w:t>
      </w:r>
    </w:p>
    <w:p w14:paraId="4C00B4C6" w14:textId="77777777" w:rsidR="008B71A0" w:rsidRDefault="008B71A0" w:rsidP="00DC64F6">
      <w:pPr>
        <w:spacing w:after="0"/>
      </w:pPr>
      <w:r>
        <w:t>Mollie introduced</w:t>
      </w:r>
      <w:r w:rsidR="0068337B">
        <w:t xml:space="preserve"> Leslie Warren</w:t>
      </w:r>
      <w:r w:rsidR="00BB6E38">
        <w:t>,</w:t>
      </w:r>
      <w:r w:rsidR="0068337B">
        <w:t xml:space="preserve"> the new Dean of A</w:t>
      </w:r>
      <w:r>
        <w:t>cademic Information Services. Dr. Warren gave a brief overview of her decision to take the Dean of AIS position at NMU.</w:t>
      </w:r>
    </w:p>
    <w:p w14:paraId="5223FC33" w14:textId="77777777" w:rsidR="008B71A0" w:rsidRDefault="008B71A0" w:rsidP="00DC64F6">
      <w:pPr>
        <w:spacing w:after="0"/>
      </w:pPr>
      <w:r>
        <w:t>All committee members present were introduced with various departmental and university activities described.</w:t>
      </w:r>
    </w:p>
    <w:p w14:paraId="498F1C6C" w14:textId="77777777" w:rsidR="008B71A0" w:rsidRDefault="008B71A0" w:rsidP="00DC64F6">
      <w:pPr>
        <w:spacing w:after="0"/>
      </w:pPr>
    </w:p>
    <w:p w14:paraId="12424AA8" w14:textId="77777777" w:rsidR="008B71A0" w:rsidRDefault="008B71A0" w:rsidP="00DC64F6">
      <w:pPr>
        <w:spacing w:after="0"/>
      </w:pPr>
      <w:r>
        <w:t xml:space="preserve">IV. </w:t>
      </w:r>
      <w:r w:rsidR="0068337B">
        <w:t xml:space="preserve">Old Business: </w:t>
      </w:r>
      <w:r>
        <w:t>Quality Matters Update</w:t>
      </w:r>
    </w:p>
    <w:p w14:paraId="1436C655" w14:textId="77777777" w:rsidR="008B71A0" w:rsidRDefault="008B71A0" w:rsidP="00DC64F6">
      <w:pPr>
        <w:spacing w:after="0"/>
        <w:rPr>
          <w:color w:val="FF0000"/>
        </w:rPr>
      </w:pPr>
      <w:r>
        <w:t xml:space="preserve">Leslie reported that </w:t>
      </w:r>
      <w:r w:rsidR="0068337B">
        <w:t xml:space="preserve">the </w:t>
      </w:r>
      <w:r>
        <w:t>Quality Matters Program</w:t>
      </w:r>
      <w:r w:rsidR="0068337B">
        <w:t xml:space="preserve"> for evaluation of online courses</w:t>
      </w:r>
      <w:r>
        <w:t xml:space="preserve"> has been purchased by NMU. Matt Smock and Leslie Warren are our institutional representatives. This is a proprietary rubric so </w:t>
      </w:r>
      <w:r w:rsidR="0068337B">
        <w:t xml:space="preserve">we </w:t>
      </w:r>
      <w:r>
        <w:t xml:space="preserve">will not be able to access </w:t>
      </w:r>
      <w:r w:rsidR="0068337B">
        <w:t xml:space="preserve">it </w:t>
      </w:r>
      <w:r>
        <w:t xml:space="preserve">via </w:t>
      </w:r>
      <w:r w:rsidR="0068337B">
        <w:t>the NMU website</w:t>
      </w:r>
      <w:r>
        <w:t xml:space="preserve">. IDT will be offering a basic training this term. Faculty can check the IDT website to find out times/dates of training and sign up. Judy reported that three faculty from the Department of Education, Leadership and Public Service have taken the training, and could be available to </w:t>
      </w:r>
      <w:r w:rsidR="0068337B">
        <w:t>assist in training other faculty on use. Judy distributed an informational pamphlet on Quality Matters to AISAC members. Criminal Justice, Nursing, and Education, Leadership and Public Service Departments have b</w:t>
      </w:r>
      <w:r w:rsidR="00607176">
        <w:t>een selected to trial the system.</w:t>
      </w:r>
    </w:p>
    <w:p w14:paraId="1463604E" w14:textId="77777777" w:rsidR="0068337B" w:rsidRDefault="0068337B" w:rsidP="00DC64F6">
      <w:pPr>
        <w:spacing w:after="0"/>
        <w:rPr>
          <w:color w:val="FF0000"/>
        </w:rPr>
      </w:pPr>
    </w:p>
    <w:p w14:paraId="4372575E" w14:textId="77777777" w:rsidR="0068337B" w:rsidRDefault="0068337B" w:rsidP="00DC64F6">
      <w:pPr>
        <w:spacing w:after="0"/>
      </w:pPr>
      <w:r>
        <w:t>V. New Business: CTL Scholar Proposal</w:t>
      </w:r>
    </w:p>
    <w:p w14:paraId="148E927C" w14:textId="77777777" w:rsidR="0068337B" w:rsidRDefault="0068337B" w:rsidP="00DC64F6">
      <w:pPr>
        <w:spacing w:after="0"/>
      </w:pPr>
      <w:r>
        <w:t>Mollie and Leslie reported on the development of a Center for Teaching and Learning (CTL) at NMU</w:t>
      </w:r>
      <w:r w:rsidR="00962F3C">
        <w:t>. The CTL will be an expansion of the existing Center for Instructional Technology in Education (CITE)</w:t>
      </w:r>
      <w:r>
        <w:t xml:space="preserve">. </w:t>
      </w:r>
      <w:r w:rsidR="00962F3C">
        <w:t>In addition, a position of</w:t>
      </w:r>
      <w:r>
        <w:t xml:space="preserve"> NMU Teaching and Learning Scholar is being established. A draft description of the Center and the job description for the NMU Teaching and Learning Scholar was distributed to the committee. </w:t>
      </w:r>
      <w:r w:rsidR="00962F3C">
        <w:t>In summary, t</w:t>
      </w:r>
      <w:r>
        <w:t>he CTL functions will include</w:t>
      </w:r>
      <w:r w:rsidR="00962F3C">
        <w:t xml:space="preserve"> working with faculty to promote best practices, retention, assessment and evaluation, new faculty development, active learning, multicultural teaching, and the scholarship of teaching and learning. A search committee for the Teaching and Learning Scholar will be selected from academic deans and faculty from the TLAC. Appointment to this position will </w:t>
      </w:r>
      <w:r w:rsidR="00BB6E38">
        <w:t xml:space="preserve">tentatively be effective for </w:t>
      </w:r>
      <w:r w:rsidR="00962F3C">
        <w:t xml:space="preserve">winter 2014 semester. </w:t>
      </w:r>
    </w:p>
    <w:p w14:paraId="3C9650A6" w14:textId="77777777" w:rsidR="00962F3C" w:rsidRDefault="00962F3C" w:rsidP="00DC64F6">
      <w:pPr>
        <w:spacing w:after="0"/>
      </w:pPr>
      <w:r>
        <w:t>Committee discussion followed and included the following:</w:t>
      </w:r>
    </w:p>
    <w:p w14:paraId="6DA0D395" w14:textId="77777777" w:rsidR="00962F3C" w:rsidRDefault="00962F3C" w:rsidP="00962F3C">
      <w:pPr>
        <w:pStyle w:val="ListParagraph"/>
        <w:numPr>
          <w:ilvl w:val="0"/>
          <w:numId w:val="1"/>
        </w:numPr>
        <w:spacing w:after="0"/>
      </w:pPr>
      <w:r>
        <w:t xml:space="preserve">The need for a CTL and Scholar was </w:t>
      </w:r>
      <w:r w:rsidR="00F01903">
        <w:t>identified by</w:t>
      </w:r>
      <w:r>
        <w:t xml:space="preserve"> the College of Arts and Sciences. </w:t>
      </w:r>
    </w:p>
    <w:p w14:paraId="4DE1EED1" w14:textId="77777777" w:rsidR="00962F3C" w:rsidRDefault="00962F3C" w:rsidP="00962F3C">
      <w:pPr>
        <w:pStyle w:val="ListParagraph"/>
        <w:numPr>
          <w:ilvl w:val="0"/>
          <w:numId w:val="1"/>
        </w:numPr>
        <w:spacing w:after="0"/>
      </w:pPr>
      <w:r>
        <w:t>A goal in the development of the CTL is to assure that faculty are comfortable with active learning as a teaching methodology.</w:t>
      </w:r>
    </w:p>
    <w:p w14:paraId="6F93B325" w14:textId="77777777" w:rsidR="00962F3C" w:rsidRDefault="00962F3C" w:rsidP="00962F3C">
      <w:pPr>
        <w:pStyle w:val="ListParagraph"/>
        <w:numPr>
          <w:ilvl w:val="0"/>
          <w:numId w:val="1"/>
        </w:numPr>
        <w:spacing w:after="0"/>
      </w:pPr>
      <w:r>
        <w:lastRenderedPageBreak/>
        <w:t>NMU needs verification of how administration communicates teaching exp</w:t>
      </w:r>
      <w:r w:rsidR="00DE42CD">
        <w:t>ectations to faculty per</w:t>
      </w:r>
      <w:r>
        <w:t xml:space="preserve"> Higher Learning Commission standards. </w:t>
      </w:r>
    </w:p>
    <w:p w14:paraId="104C8FE0" w14:textId="77777777" w:rsidR="00962F3C" w:rsidRDefault="00DE42CD" w:rsidP="00962F3C">
      <w:pPr>
        <w:pStyle w:val="ListParagraph"/>
        <w:numPr>
          <w:ilvl w:val="0"/>
          <w:numId w:val="1"/>
        </w:numPr>
        <w:spacing w:after="0"/>
      </w:pPr>
      <w:r>
        <w:t>Planning is in progress to determine where the CTL wi</w:t>
      </w:r>
      <w:r w:rsidR="00F01903">
        <w:t xml:space="preserve">ll be located and what </w:t>
      </w:r>
      <w:r>
        <w:t>types of support services will be needed. The need for the CTL to reflect NMU’s interest in high quality teaching in relation to space requirements, architectu</w:t>
      </w:r>
      <w:r w:rsidR="00DE4FAF">
        <w:t>ral design</w:t>
      </w:r>
      <w:r>
        <w:t xml:space="preserve"> and décor was discussed.</w:t>
      </w:r>
    </w:p>
    <w:p w14:paraId="64383A8C" w14:textId="77777777" w:rsidR="00DE42CD" w:rsidRDefault="00DE42CD" w:rsidP="00962F3C">
      <w:pPr>
        <w:pStyle w:val="ListParagraph"/>
        <w:numPr>
          <w:ilvl w:val="0"/>
          <w:numId w:val="1"/>
        </w:numPr>
        <w:spacing w:after="0"/>
      </w:pPr>
      <w:r>
        <w:t>Leslie report</w:t>
      </w:r>
      <w:r w:rsidR="00F01903">
        <w:t>ed that the CITE is in the proces</w:t>
      </w:r>
      <w:r>
        <w:t xml:space="preserve">s of hiring another instructional technologist. </w:t>
      </w:r>
    </w:p>
    <w:p w14:paraId="5C2AF336" w14:textId="77777777" w:rsidR="00F01903" w:rsidRDefault="00F01903" w:rsidP="00962F3C">
      <w:pPr>
        <w:pStyle w:val="ListParagraph"/>
        <w:numPr>
          <w:ilvl w:val="0"/>
          <w:numId w:val="1"/>
        </w:numPr>
        <w:spacing w:after="0"/>
      </w:pPr>
      <w:r>
        <w:t xml:space="preserve">Nancy asked about the possibility of expanded hours for the CITE. Leslie report this is being considered with the hiring of the new instructional technologist. </w:t>
      </w:r>
    </w:p>
    <w:p w14:paraId="76C13D19" w14:textId="77777777" w:rsidR="00DE42CD" w:rsidRPr="0016569E" w:rsidRDefault="0016569E" w:rsidP="0016569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6569E">
        <w:rPr>
          <w:rFonts w:ascii="Calibri" w:hAnsi="Calibri"/>
        </w:rPr>
        <w:t xml:space="preserve">Judy stated the position of Teaching and Learning Scholar would be valuable as a source of teaching enrichment opportunities for new and established faculty. </w:t>
      </w:r>
    </w:p>
    <w:p w14:paraId="6E51EA28" w14:textId="77777777" w:rsidR="00F01903" w:rsidRDefault="00F01903" w:rsidP="00F01903">
      <w:pPr>
        <w:spacing w:after="0"/>
        <w:ind w:left="360"/>
      </w:pPr>
    </w:p>
    <w:p w14:paraId="5790E6F5" w14:textId="77777777" w:rsidR="00F01903" w:rsidRDefault="00F01903" w:rsidP="00F01903">
      <w:pPr>
        <w:spacing w:after="0"/>
        <w:ind w:left="360"/>
      </w:pPr>
      <w:r>
        <w:t>VI. Good of the Order</w:t>
      </w:r>
    </w:p>
    <w:p w14:paraId="6CF92A88" w14:textId="77777777" w:rsidR="00F01903" w:rsidRDefault="00F01903" w:rsidP="00F01903">
      <w:pPr>
        <w:spacing w:after="0"/>
        <w:ind w:left="360"/>
      </w:pPr>
      <w:r>
        <w:t>Update on Digital Commons: Mollie reported that</w:t>
      </w:r>
      <w:r w:rsidR="00DE4FAF">
        <w:t xml:space="preserve"> minor corrections are being completed, but the site is in general ready for use. She will arrange for someone from the Digital Commons work group to </w:t>
      </w:r>
      <w:r w:rsidR="00BB6E38">
        <w:t>give a status update to AISAC</w:t>
      </w:r>
      <w:r w:rsidR="00DE4FAF">
        <w:t xml:space="preserve">. Mollie suggested contacting your departmental library liaison for assistance in loading materials onto the site. </w:t>
      </w:r>
    </w:p>
    <w:p w14:paraId="2DE181F8" w14:textId="77777777" w:rsidR="00BB6E38" w:rsidRDefault="00BB6E38" w:rsidP="00F01903">
      <w:pPr>
        <w:spacing w:after="0"/>
        <w:ind w:left="360"/>
      </w:pPr>
    </w:p>
    <w:p w14:paraId="3F43C390" w14:textId="77777777" w:rsidR="00DE4FAF" w:rsidRDefault="00DE4FAF" w:rsidP="00F01903">
      <w:pPr>
        <w:spacing w:after="0"/>
        <w:ind w:left="360"/>
      </w:pPr>
      <w:r>
        <w:t>T &amp; P submissions were briefly discussed.</w:t>
      </w:r>
      <w:r w:rsidR="00BB6E38">
        <w:t xml:space="preserve"> The c</w:t>
      </w:r>
      <w:r>
        <w:t xml:space="preserve">urrent system of submitting Tenure and Promotion documents is out-of-date. Discussed electronic submissions or the development of online professional portfolios. </w:t>
      </w:r>
    </w:p>
    <w:p w14:paraId="25B23532" w14:textId="77777777" w:rsidR="00BB6E38" w:rsidRDefault="00BB6E38" w:rsidP="00DE4FAF">
      <w:pPr>
        <w:spacing w:after="0"/>
        <w:ind w:left="360"/>
      </w:pPr>
    </w:p>
    <w:p w14:paraId="40AF7663" w14:textId="77777777" w:rsidR="00DE4FAF" w:rsidRDefault="00F01903" w:rsidP="00DE4FAF">
      <w:pPr>
        <w:spacing w:after="0"/>
        <w:ind w:left="360"/>
      </w:pPr>
      <w:r>
        <w:t>Nursing technology needs and timing of laptop distribution for faculty were not discussed.</w:t>
      </w:r>
    </w:p>
    <w:p w14:paraId="265D88C9" w14:textId="77777777" w:rsidR="00BB6E38" w:rsidRDefault="00BB6E38" w:rsidP="00DE4FAF">
      <w:pPr>
        <w:spacing w:after="0"/>
        <w:ind w:left="360"/>
      </w:pPr>
    </w:p>
    <w:p w14:paraId="6D55522C" w14:textId="77777777" w:rsidR="00DE4FAF" w:rsidRDefault="00DE4FAF" w:rsidP="00DE4FAF">
      <w:pPr>
        <w:spacing w:after="0"/>
        <w:ind w:left="360"/>
      </w:pPr>
      <w:r>
        <w:t xml:space="preserve">Judy reminded the committee of the United Conference scheduled for </w:t>
      </w:r>
      <w:r w:rsidR="00BB6E38">
        <w:t>Sept 23-26, 2013, and encouraged</w:t>
      </w:r>
      <w:r>
        <w:t xml:space="preserve"> all to attend. </w:t>
      </w:r>
    </w:p>
    <w:p w14:paraId="7D3E42F0" w14:textId="77777777" w:rsidR="00DE4FAF" w:rsidRDefault="00DE4FAF" w:rsidP="00DE4FAF">
      <w:pPr>
        <w:spacing w:after="0"/>
        <w:ind w:left="360"/>
      </w:pPr>
    </w:p>
    <w:p w14:paraId="589AF330" w14:textId="77777777" w:rsidR="00DE4FAF" w:rsidRDefault="00DE4FAF" w:rsidP="00DE4FAF">
      <w:pPr>
        <w:spacing w:after="0"/>
        <w:ind w:left="360"/>
      </w:pPr>
      <w:r>
        <w:t>VII. Meeting adjourned (Judy): 4:55pm</w:t>
      </w:r>
    </w:p>
    <w:p w14:paraId="4B7057F8" w14:textId="77777777" w:rsidR="00BB6E38" w:rsidRDefault="00BB6E38" w:rsidP="00DE4FAF">
      <w:pPr>
        <w:spacing w:after="0"/>
        <w:ind w:left="360"/>
      </w:pPr>
    </w:p>
    <w:p w14:paraId="2FEBB5A3" w14:textId="77777777" w:rsidR="00BB6E38" w:rsidRDefault="00BB6E38" w:rsidP="00DE4FAF">
      <w:pPr>
        <w:spacing w:after="0"/>
        <w:ind w:left="360"/>
      </w:pPr>
      <w:r>
        <w:t>Respectfully submitted,</w:t>
      </w:r>
    </w:p>
    <w:p w14:paraId="00A40151" w14:textId="77777777" w:rsidR="00BB6E38" w:rsidRDefault="00BB6E38" w:rsidP="00DE4FAF">
      <w:pPr>
        <w:spacing w:after="0"/>
        <w:ind w:left="360"/>
      </w:pPr>
      <w:r>
        <w:t>Nancy Maas, AISAC secretary Fall 2013</w:t>
      </w:r>
    </w:p>
    <w:p w14:paraId="2ED31E66" w14:textId="77777777" w:rsidR="00082E9D" w:rsidRDefault="00082E9D" w:rsidP="00DE4FAF">
      <w:pPr>
        <w:spacing w:after="0"/>
        <w:ind w:left="360"/>
      </w:pPr>
    </w:p>
    <w:p w14:paraId="7441FBB4" w14:textId="77777777" w:rsidR="00082E9D" w:rsidRDefault="00082E9D" w:rsidP="00DE4FAF">
      <w:pPr>
        <w:spacing w:after="0"/>
        <w:ind w:left="360"/>
      </w:pPr>
    </w:p>
    <w:p w14:paraId="22622D21" w14:textId="77777777" w:rsidR="00082E9D" w:rsidRDefault="00082E9D" w:rsidP="00DE4FAF">
      <w:pPr>
        <w:spacing w:after="0"/>
        <w:ind w:left="360"/>
      </w:pPr>
    </w:p>
    <w:p w14:paraId="2B6A091B" w14:textId="77777777" w:rsidR="00082E9D" w:rsidRDefault="00082E9D" w:rsidP="00DE4FAF">
      <w:pPr>
        <w:spacing w:after="0"/>
        <w:ind w:left="360"/>
      </w:pPr>
    </w:p>
    <w:p w14:paraId="1DEC1A8A" w14:textId="77777777" w:rsidR="00082E9D" w:rsidRDefault="00082E9D" w:rsidP="00DE4FAF">
      <w:pPr>
        <w:spacing w:after="0"/>
        <w:ind w:left="360"/>
      </w:pPr>
    </w:p>
    <w:p w14:paraId="05C2EFC9" w14:textId="77777777" w:rsidR="00082E9D" w:rsidRDefault="00082E9D" w:rsidP="00DE4FAF">
      <w:pPr>
        <w:spacing w:after="0"/>
        <w:ind w:left="360"/>
      </w:pPr>
    </w:p>
    <w:p w14:paraId="2275A8B8" w14:textId="77777777" w:rsidR="00082E9D" w:rsidRDefault="00082E9D" w:rsidP="00DE4FAF">
      <w:pPr>
        <w:spacing w:after="0"/>
        <w:ind w:left="360"/>
      </w:pPr>
    </w:p>
    <w:p w14:paraId="16D66540" w14:textId="77777777" w:rsidR="00082E9D" w:rsidRDefault="00082E9D" w:rsidP="00DE4FAF">
      <w:pPr>
        <w:spacing w:after="0"/>
        <w:ind w:left="360"/>
      </w:pPr>
    </w:p>
    <w:p w14:paraId="39F709E3" w14:textId="77777777" w:rsidR="00082E9D" w:rsidRDefault="00082E9D" w:rsidP="00DE4FAF">
      <w:pPr>
        <w:spacing w:after="0"/>
        <w:ind w:left="360"/>
      </w:pPr>
    </w:p>
    <w:p w14:paraId="554327CC" w14:textId="77777777" w:rsidR="00082E9D" w:rsidRDefault="00082E9D" w:rsidP="00DE4FAF">
      <w:pPr>
        <w:spacing w:after="0"/>
        <w:ind w:left="360"/>
      </w:pPr>
    </w:p>
    <w:p w14:paraId="0C5AB140" w14:textId="77777777" w:rsidR="00082E9D" w:rsidRDefault="00082E9D" w:rsidP="00DE4FAF">
      <w:pPr>
        <w:spacing w:after="0"/>
        <w:ind w:left="360"/>
      </w:pPr>
    </w:p>
    <w:p w14:paraId="0E4EAC8F" w14:textId="77777777" w:rsidR="00082E9D" w:rsidRDefault="00082E9D" w:rsidP="00DE4FAF">
      <w:pPr>
        <w:spacing w:after="0"/>
        <w:ind w:left="360"/>
      </w:pPr>
    </w:p>
    <w:p w14:paraId="7B3EA849" w14:textId="77777777" w:rsidR="00082E9D" w:rsidRDefault="00082E9D" w:rsidP="00DE4FAF">
      <w:pPr>
        <w:spacing w:after="0"/>
        <w:ind w:left="360"/>
      </w:pPr>
    </w:p>
    <w:p w14:paraId="2DCAFD85" w14:textId="77777777" w:rsidR="00082E9D" w:rsidRDefault="00082E9D" w:rsidP="00DE4FAF">
      <w:pPr>
        <w:spacing w:after="0"/>
        <w:ind w:left="360"/>
      </w:pPr>
    </w:p>
    <w:p w14:paraId="5F6C9AAD" w14:textId="77777777" w:rsidR="00082E9D" w:rsidRPr="000F1CAF" w:rsidRDefault="00082E9D" w:rsidP="00082E9D">
      <w:pPr>
        <w:jc w:val="center"/>
        <w:rPr>
          <w:b/>
          <w:sz w:val="36"/>
        </w:rPr>
      </w:pPr>
      <w:r w:rsidRPr="000F1CAF">
        <w:rPr>
          <w:b/>
          <w:sz w:val="36"/>
        </w:rPr>
        <w:lastRenderedPageBreak/>
        <w:t>AISAC Meeting Agenda</w:t>
      </w:r>
    </w:p>
    <w:p w14:paraId="6476C400" w14:textId="77777777" w:rsidR="00082E9D" w:rsidRDefault="00082E9D" w:rsidP="00082E9D">
      <w:pPr>
        <w:spacing w:after="0" w:line="240" w:lineRule="auto"/>
        <w:rPr>
          <w:i/>
        </w:rPr>
      </w:pPr>
    </w:p>
    <w:p w14:paraId="3B4A1615" w14:textId="77777777" w:rsidR="00082E9D" w:rsidRPr="000F1CAF" w:rsidRDefault="00082E9D" w:rsidP="00082E9D">
      <w:pPr>
        <w:pBdr>
          <w:top w:val="single" w:sz="4" w:space="6" w:color="A6A6A6" w:themeColor="background1" w:themeShade="A6"/>
        </w:pBdr>
        <w:spacing w:after="0" w:line="240" w:lineRule="auto"/>
        <w:rPr>
          <w:i/>
        </w:rPr>
      </w:pPr>
      <w:r w:rsidRPr="000F1CAF">
        <w:rPr>
          <w:i/>
        </w:rPr>
        <w:t xml:space="preserve">Date: Wednesday, </w:t>
      </w:r>
      <w:r>
        <w:rPr>
          <w:i/>
        </w:rPr>
        <w:t>September 18, 2013</w:t>
      </w:r>
    </w:p>
    <w:p w14:paraId="243DF48E" w14:textId="77777777" w:rsidR="00082E9D" w:rsidRPr="000F1CAF" w:rsidRDefault="00082E9D" w:rsidP="00082E9D">
      <w:pPr>
        <w:spacing w:after="0" w:line="240" w:lineRule="auto"/>
        <w:rPr>
          <w:i/>
        </w:rPr>
      </w:pPr>
      <w:r w:rsidRPr="000F1CAF">
        <w:rPr>
          <w:i/>
        </w:rPr>
        <w:t>Time: 4:00 PM</w:t>
      </w:r>
    </w:p>
    <w:p w14:paraId="77DBA5A7" w14:textId="77777777" w:rsidR="00082E9D" w:rsidRDefault="00082E9D" w:rsidP="00082E9D">
      <w:pPr>
        <w:pBdr>
          <w:bottom w:val="single" w:sz="4" w:space="6" w:color="A6A6A6" w:themeColor="background1" w:themeShade="A6"/>
        </w:pBdr>
        <w:spacing w:after="0" w:line="240" w:lineRule="auto"/>
      </w:pPr>
      <w:r w:rsidRPr="000F1CAF">
        <w:rPr>
          <w:i/>
        </w:rPr>
        <w:t xml:space="preserve">Location: </w:t>
      </w:r>
      <w:r>
        <w:rPr>
          <w:i/>
        </w:rPr>
        <w:t>LRC 202</w:t>
      </w:r>
    </w:p>
    <w:p w14:paraId="406EEF1B" w14:textId="77777777" w:rsidR="00082E9D" w:rsidRDefault="00082E9D" w:rsidP="00082E9D">
      <w:pPr>
        <w:spacing w:after="0" w:line="240" w:lineRule="auto"/>
      </w:pPr>
    </w:p>
    <w:p w14:paraId="7AD7A6F6" w14:textId="77777777" w:rsidR="00082E9D" w:rsidRDefault="00082E9D" w:rsidP="00082E9D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>Call to order</w:t>
      </w:r>
    </w:p>
    <w:p w14:paraId="3E2D287F" w14:textId="77777777" w:rsidR="00082E9D" w:rsidRDefault="00082E9D" w:rsidP="00082E9D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>Approve agenda</w:t>
      </w:r>
    </w:p>
    <w:p w14:paraId="65777729" w14:textId="77777777" w:rsidR="00082E9D" w:rsidRDefault="00082E9D" w:rsidP="00082E9D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Introductions </w:t>
      </w:r>
    </w:p>
    <w:p w14:paraId="332356BB" w14:textId="77777777" w:rsidR="00082E9D" w:rsidRDefault="00082E9D" w:rsidP="00082E9D">
      <w:pPr>
        <w:pStyle w:val="ListParagraph"/>
        <w:numPr>
          <w:ilvl w:val="1"/>
          <w:numId w:val="2"/>
        </w:numPr>
        <w:spacing w:after="0" w:line="360" w:lineRule="auto"/>
        <w:contextualSpacing w:val="0"/>
      </w:pPr>
      <w:r>
        <w:t>Dean Leslie Warren</w:t>
      </w:r>
    </w:p>
    <w:p w14:paraId="6DC320EB" w14:textId="77777777" w:rsidR="00082E9D" w:rsidRDefault="00082E9D" w:rsidP="00082E9D">
      <w:pPr>
        <w:pStyle w:val="ListParagraph"/>
        <w:numPr>
          <w:ilvl w:val="1"/>
          <w:numId w:val="2"/>
        </w:numPr>
        <w:spacing w:after="0" w:line="360" w:lineRule="auto"/>
        <w:contextualSpacing w:val="0"/>
      </w:pPr>
      <w:r>
        <w:t>AISAC Committee members</w:t>
      </w:r>
    </w:p>
    <w:p w14:paraId="71D2C12B" w14:textId="77777777" w:rsidR="00082E9D" w:rsidRDefault="00082E9D" w:rsidP="00082E9D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>Old business</w:t>
      </w:r>
    </w:p>
    <w:p w14:paraId="3D497ABE" w14:textId="77777777" w:rsidR="00082E9D" w:rsidRDefault="00082E9D" w:rsidP="00082E9D">
      <w:pPr>
        <w:pStyle w:val="ListParagraph"/>
        <w:numPr>
          <w:ilvl w:val="1"/>
          <w:numId w:val="2"/>
        </w:numPr>
        <w:spacing w:after="0" w:line="360" w:lineRule="auto"/>
        <w:ind w:left="900"/>
        <w:contextualSpacing w:val="0"/>
      </w:pPr>
      <w:r>
        <w:t>Quality Matters update</w:t>
      </w:r>
    </w:p>
    <w:p w14:paraId="46F6A90F" w14:textId="77777777" w:rsidR="00082E9D" w:rsidRDefault="00082E9D" w:rsidP="00082E9D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>New business</w:t>
      </w:r>
    </w:p>
    <w:p w14:paraId="7FC07CB6" w14:textId="77777777" w:rsidR="00082E9D" w:rsidRDefault="00082E9D" w:rsidP="00082E9D">
      <w:pPr>
        <w:pStyle w:val="ListParagraph"/>
        <w:numPr>
          <w:ilvl w:val="1"/>
          <w:numId w:val="2"/>
        </w:numPr>
        <w:spacing w:after="0" w:line="360" w:lineRule="auto"/>
        <w:ind w:left="900"/>
        <w:contextualSpacing w:val="0"/>
      </w:pPr>
      <w:r>
        <w:t>CTL Scholar proposal</w:t>
      </w:r>
    </w:p>
    <w:p w14:paraId="167D5146" w14:textId="77777777" w:rsidR="00082E9D" w:rsidRDefault="00082E9D" w:rsidP="00082E9D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>Good of the order</w:t>
      </w:r>
    </w:p>
    <w:p w14:paraId="60A3A758" w14:textId="77777777" w:rsidR="00082E9D" w:rsidRPr="00E56D00" w:rsidRDefault="00082E9D" w:rsidP="00082E9D">
      <w:pPr>
        <w:pStyle w:val="ListParagraph"/>
        <w:numPr>
          <w:ilvl w:val="0"/>
          <w:numId w:val="3"/>
        </w:numPr>
        <w:spacing w:after="0" w:line="360" w:lineRule="auto"/>
        <w:contextualSpacing w:val="0"/>
      </w:pPr>
      <w:r>
        <w:rPr>
          <w:color w:val="FF0000"/>
        </w:rPr>
        <w:t>School of Nursing technological needs (Judy)</w:t>
      </w:r>
    </w:p>
    <w:p w14:paraId="0157CEAA" w14:textId="77777777" w:rsidR="00082E9D" w:rsidRPr="00E56D00" w:rsidRDefault="00082E9D" w:rsidP="00082E9D">
      <w:pPr>
        <w:pStyle w:val="ListParagraph"/>
        <w:numPr>
          <w:ilvl w:val="0"/>
          <w:numId w:val="3"/>
        </w:numPr>
        <w:spacing w:after="0" w:line="360" w:lineRule="auto"/>
        <w:contextualSpacing w:val="0"/>
      </w:pPr>
      <w:r>
        <w:rPr>
          <w:color w:val="FF0000"/>
        </w:rPr>
        <w:t>Timing of laptop distribution (Nancy)</w:t>
      </w:r>
    </w:p>
    <w:p w14:paraId="209FEE42" w14:textId="77777777" w:rsidR="00082E9D" w:rsidRPr="00E56D00" w:rsidRDefault="00082E9D" w:rsidP="00082E9D">
      <w:pPr>
        <w:pStyle w:val="ListParagraph"/>
        <w:numPr>
          <w:ilvl w:val="0"/>
          <w:numId w:val="3"/>
        </w:numPr>
        <w:spacing w:after="0" w:line="360" w:lineRule="auto"/>
        <w:contextualSpacing w:val="0"/>
      </w:pPr>
      <w:r>
        <w:rPr>
          <w:color w:val="FF0000"/>
        </w:rPr>
        <w:t>T &amp; P submissions (Matt)</w:t>
      </w:r>
    </w:p>
    <w:p w14:paraId="32840AAF" w14:textId="77777777" w:rsidR="00082E9D" w:rsidRDefault="00082E9D" w:rsidP="00082E9D">
      <w:pPr>
        <w:pStyle w:val="ListParagraph"/>
        <w:numPr>
          <w:ilvl w:val="0"/>
          <w:numId w:val="3"/>
        </w:numPr>
        <w:spacing w:after="0" w:line="360" w:lineRule="auto"/>
        <w:contextualSpacing w:val="0"/>
      </w:pPr>
      <w:r>
        <w:rPr>
          <w:color w:val="FF0000"/>
        </w:rPr>
        <w:t>Digital Commons status (Bao)</w:t>
      </w:r>
    </w:p>
    <w:p w14:paraId="0E9A9D1A" w14:textId="77777777" w:rsidR="00082E9D" w:rsidRDefault="00082E9D" w:rsidP="00082E9D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>Adjourn</w:t>
      </w:r>
    </w:p>
    <w:p w14:paraId="5C89AF25" w14:textId="77777777" w:rsidR="00082E9D" w:rsidRDefault="00082E9D" w:rsidP="00DE4FAF">
      <w:pPr>
        <w:spacing w:after="0"/>
        <w:ind w:left="360"/>
      </w:pPr>
    </w:p>
    <w:p w14:paraId="29110595" w14:textId="77777777" w:rsidR="00DE4FAF" w:rsidRDefault="00DE4FAF" w:rsidP="00DE4FAF">
      <w:pPr>
        <w:spacing w:after="0"/>
        <w:ind w:left="360"/>
      </w:pPr>
    </w:p>
    <w:p w14:paraId="0D0FECEA" w14:textId="77777777" w:rsidR="00F01903" w:rsidRDefault="00F01903" w:rsidP="00F01903">
      <w:pPr>
        <w:spacing w:after="0"/>
        <w:ind w:left="360"/>
      </w:pPr>
    </w:p>
    <w:p w14:paraId="370080EF" w14:textId="77777777" w:rsidR="00F01903" w:rsidRDefault="00F01903" w:rsidP="00F01903">
      <w:pPr>
        <w:spacing w:after="0"/>
        <w:ind w:left="360"/>
      </w:pPr>
    </w:p>
    <w:p w14:paraId="295F25F2" w14:textId="77777777" w:rsidR="00F01903" w:rsidRDefault="00F01903" w:rsidP="00F01903">
      <w:pPr>
        <w:spacing w:after="0"/>
        <w:ind w:left="360"/>
      </w:pPr>
    </w:p>
    <w:p w14:paraId="423F7594" w14:textId="77777777" w:rsidR="00F01903" w:rsidRPr="0068337B" w:rsidRDefault="00F01903" w:rsidP="00F01903">
      <w:pPr>
        <w:spacing w:after="0"/>
        <w:ind w:left="360"/>
      </w:pPr>
    </w:p>
    <w:p w14:paraId="178E7F3E" w14:textId="77777777" w:rsidR="008B71A0" w:rsidRDefault="008B71A0" w:rsidP="00DC64F6">
      <w:pPr>
        <w:spacing w:after="0"/>
      </w:pPr>
    </w:p>
    <w:p w14:paraId="50B42425" w14:textId="77777777" w:rsidR="008B71A0" w:rsidRDefault="008B71A0" w:rsidP="00DC64F6">
      <w:pPr>
        <w:spacing w:after="0"/>
      </w:pPr>
    </w:p>
    <w:p w14:paraId="29DB893E" w14:textId="77777777" w:rsidR="008B71A0" w:rsidRDefault="008B71A0" w:rsidP="00DC64F6">
      <w:pPr>
        <w:spacing w:after="0"/>
      </w:pPr>
    </w:p>
    <w:p w14:paraId="662CD548" w14:textId="77777777" w:rsidR="008B71A0" w:rsidRDefault="008B71A0" w:rsidP="00DC64F6">
      <w:pPr>
        <w:spacing w:after="0"/>
      </w:pPr>
    </w:p>
    <w:p w14:paraId="60FF091D" w14:textId="77777777" w:rsidR="008B71A0" w:rsidRDefault="008B71A0" w:rsidP="00DC64F6">
      <w:pPr>
        <w:spacing w:after="0"/>
      </w:pPr>
    </w:p>
    <w:p w14:paraId="330D9532" w14:textId="77777777" w:rsidR="00DC64F6" w:rsidRDefault="00DC64F6" w:rsidP="00DC64F6">
      <w:pPr>
        <w:spacing w:after="0"/>
      </w:pPr>
    </w:p>
    <w:sectPr w:rsidR="00DC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4C32"/>
    <w:multiLevelType w:val="hybridMultilevel"/>
    <w:tmpl w:val="268654C4"/>
    <w:lvl w:ilvl="0" w:tplc="D7D21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607F7"/>
    <w:multiLevelType w:val="hybridMultilevel"/>
    <w:tmpl w:val="A0AC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30FC"/>
    <w:multiLevelType w:val="hybridMultilevel"/>
    <w:tmpl w:val="EF763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F6"/>
    <w:rsid w:val="00082E9D"/>
    <w:rsid w:val="000B5E64"/>
    <w:rsid w:val="0016569E"/>
    <w:rsid w:val="00607176"/>
    <w:rsid w:val="0068337B"/>
    <w:rsid w:val="008B71A0"/>
    <w:rsid w:val="00962F3C"/>
    <w:rsid w:val="00BB6E38"/>
    <w:rsid w:val="00BD6B0C"/>
    <w:rsid w:val="00DC64F6"/>
    <w:rsid w:val="00DE42CD"/>
    <w:rsid w:val="00DE4FAF"/>
    <w:rsid w:val="00F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C7BC"/>
  <w15:chartTrackingRefBased/>
  <w15:docId w15:val="{C15AEB88-53D2-42EC-A2E8-B86B9E8D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Maas</dc:creator>
  <cp:keywords/>
  <dc:description/>
  <cp:lastModifiedBy>Megan Van Camp</cp:lastModifiedBy>
  <cp:revision>2</cp:revision>
  <cp:lastPrinted>2013-10-30T19:51:00Z</cp:lastPrinted>
  <dcterms:created xsi:type="dcterms:W3CDTF">2021-07-29T15:09:00Z</dcterms:created>
  <dcterms:modified xsi:type="dcterms:W3CDTF">2021-07-29T15:09:00Z</dcterms:modified>
</cp:coreProperties>
</file>